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C2F" w:rsidRPr="004C6C2F" w:rsidRDefault="004C6C2F" w:rsidP="004C6C2F">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4" w:history="1">
        <w:r w:rsidRPr="004C6C2F">
          <w:rPr>
            <w:rFonts w:ascii="Times New Roman" w:eastAsia="Times New Roman" w:hAnsi="Times New Roman" w:cs="Times New Roman"/>
            <w:b/>
            <w:bCs/>
            <w:color w:val="0000FF"/>
            <w:kern w:val="36"/>
            <w:sz w:val="48"/>
            <w:szCs w:val="48"/>
            <w:u w:val="single"/>
          </w:rPr>
          <w:t>Pravilnik o podsticajima za podršku investicijama u primarnu poljoprivrednu proizvodnju</w:t>
        </w:r>
      </w:hyperlink>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(“Sl. glasnik RS”, br. 62/2013 i 90/2013)</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Član 1.</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Ovim pravilnikom bliže se propisuju vrste podsticaja za podršku investicijama u primarnu poljoprivrednu proizvodnju (u daljem tekstu: podsticaji), uslovi, način ostvarivanja prava na podsticaje, kao i maksimalni iznosi podsticaja po korisniku i po pojedinoj vrsti mere.</w:t>
      </w:r>
      <w:r w:rsidRPr="004C6C2F">
        <w:rPr>
          <w:rFonts w:ascii="Times New Roman" w:eastAsia="Times New Roman" w:hAnsi="Times New Roman" w:cs="Times New Roman"/>
          <w:sz w:val="24"/>
          <w:szCs w:val="24"/>
        </w:rPr>
        <w:br/>
        <w:t>Primarna poljoprivredna proizvodnja, u smislu ovog pravilnika, jeste: proizvodnja biljnih kultura (žitarica, industrijskog, aromatičnog i lekovitog bilja, povrća, voća, grožđa i cveća); korišćenje zemljišnih parcela za druge namene (za ribnjake); skladištenje žitarica i industrijskog bilja; stočarska proizvodnja (proizvodnja mleka – kravljeg i kozijeg) i proizvodnja mesa – tov junadi, tov u sistemu „krava – tele”, proizvodnja prasadi za tov i odgoj ovaca i živine radi proizvodnje mesa.</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Član 2.</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Podsticaji obuhvataju podršku programima za investicije u poljoprivredi za unapređenje konkurentnosti i dostizanje standarda kvaliteta, i to:</w:t>
      </w:r>
      <w:r w:rsidRPr="004C6C2F">
        <w:rPr>
          <w:rFonts w:ascii="Times New Roman" w:eastAsia="Times New Roman" w:hAnsi="Times New Roman" w:cs="Times New Roman"/>
          <w:sz w:val="24"/>
          <w:szCs w:val="24"/>
        </w:rPr>
        <w:br/>
        <w:t>1) programu za podršku investicijama za nabavku nove mehanizacije i opreme za primarnu poljoprivrednu proizvodnju;</w:t>
      </w:r>
      <w:r w:rsidRPr="004C6C2F">
        <w:rPr>
          <w:rFonts w:ascii="Times New Roman" w:eastAsia="Times New Roman" w:hAnsi="Times New Roman" w:cs="Times New Roman"/>
          <w:sz w:val="24"/>
          <w:szCs w:val="24"/>
        </w:rPr>
        <w:br/>
        <w:t>2) programu za podršku investicijama za opremanje objekata namenjenih stočarskoj proizvodnji;</w:t>
      </w:r>
      <w:r w:rsidRPr="004C6C2F">
        <w:rPr>
          <w:rFonts w:ascii="Times New Roman" w:eastAsia="Times New Roman" w:hAnsi="Times New Roman" w:cs="Times New Roman"/>
          <w:sz w:val="24"/>
          <w:szCs w:val="24"/>
        </w:rPr>
        <w:br/>
        <w:t>3) programu za podršku investicijama u stočarsku proizvodnju kojima se štiti životna sredina i dobrobit domaćih životinja;</w:t>
      </w:r>
      <w:r w:rsidRPr="004C6C2F">
        <w:rPr>
          <w:rFonts w:ascii="Times New Roman" w:eastAsia="Times New Roman" w:hAnsi="Times New Roman" w:cs="Times New Roman"/>
          <w:sz w:val="24"/>
          <w:szCs w:val="24"/>
        </w:rPr>
        <w:br/>
        <w:t>4) programu za podršku investicijama u stočarsku proizvodnju za nabavku kvalitetnih priplodnih grla na domaćem i stranom tržištu;</w:t>
      </w:r>
      <w:r w:rsidRPr="004C6C2F">
        <w:rPr>
          <w:rFonts w:ascii="Times New Roman" w:eastAsia="Times New Roman" w:hAnsi="Times New Roman" w:cs="Times New Roman"/>
          <w:sz w:val="24"/>
          <w:szCs w:val="24"/>
        </w:rPr>
        <w:br/>
        <w:t>5) programu za podršku investicijama za unapređenje prinosa i kvaliteta biljnih kultura.</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Član 3.</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Podrška programu iz člana 2. tačka 1) ovog pravilnika, obezbeđuje se davanjem podsticaja za:</w:t>
      </w:r>
      <w:r w:rsidRPr="004C6C2F">
        <w:rPr>
          <w:rFonts w:ascii="Times New Roman" w:eastAsia="Times New Roman" w:hAnsi="Times New Roman" w:cs="Times New Roman"/>
          <w:sz w:val="24"/>
          <w:szCs w:val="24"/>
        </w:rPr>
        <w:br/>
        <w:t>1) nabavku nove mehanizacije i opreme za navodnjavanje;</w:t>
      </w:r>
      <w:r w:rsidRPr="004C6C2F">
        <w:rPr>
          <w:rFonts w:ascii="Times New Roman" w:eastAsia="Times New Roman" w:hAnsi="Times New Roman" w:cs="Times New Roman"/>
          <w:sz w:val="24"/>
          <w:szCs w:val="24"/>
        </w:rPr>
        <w:br/>
        <w:t>2) nabavku nove mehanizacije, opreme i materijala za zaštitu od bolesti, štetočina, korova, grada, niskih i visokih temperatura;</w:t>
      </w:r>
      <w:r w:rsidRPr="004C6C2F">
        <w:rPr>
          <w:rFonts w:ascii="Times New Roman" w:eastAsia="Times New Roman" w:hAnsi="Times New Roman" w:cs="Times New Roman"/>
          <w:sz w:val="24"/>
          <w:szCs w:val="24"/>
        </w:rPr>
        <w:br/>
        <w:t>3) nabavku nove opreme za ribnjake;</w:t>
      </w:r>
      <w:r w:rsidRPr="004C6C2F">
        <w:rPr>
          <w:rFonts w:ascii="Times New Roman" w:eastAsia="Times New Roman" w:hAnsi="Times New Roman" w:cs="Times New Roman"/>
          <w:sz w:val="24"/>
          <w:szCs w:val="24"/>
        </w:rPr>
        <w:br/>
        <w:t>4) nabavku novih priključnih mašina i opreme za setvu, sadnju i berbu;</w:t>
      </w:r>
      <w:r w:rsidRPr="004C6C2F">
        <w:rPr>
          <w:rFonts w:ascii="Times New Roman" w:eastAsia="Times New Roman" w:hAnsi="Times New Roman" w:cs="Times New Roman"/>
          <w:sz w:val="24"/>
          <w:szCs w:val="24"/>
        </w:rPr>
        <w:br/>
        <w:t>5) nabavku nove opreme za poboljšanje organizacije i efikasnosti stočarske proizvodnje i pripremu stočne hrane.</w:t>
      </w:r>
      <w:r w:rsidRPr="004C6C2F">
        <w:rPr>
          <w:rFonts w:ascii="Times New Roman" w:eastAsia="Times New Roman" w:hAnsi="Times New Roman" w:cs="Times New Roman"/>
          <w:sz w:val="24"/>
          <w:szCs w:val="24"/>
        </w:rPr>
        <w:br/>
        <w:t>Podrška programu iz člana 2. tačka 2) ovog pravilnika, jesu podsticaji za nabavku nove opreme za smeštaj i/ili odgoj mlečnih krava, tovnih junadi, ovaca, koza, prasadi i živine.</w:t>
      </w:r>
      <w:r w:rsidRPr="004C6C2F">
        <w:rPr>
          <w:rFonts w:ascii="Times New Roman" w:eastAsia="Times New Roman" w:hAnsi="Times New Roman" w:cs="Times New Roman"/>
          <w:sz w:val="24"/>
          <w:szCs w:val="24"/>
        </w:rPr>
        <w:br/>
      </w:r>
      <w:r w:rsidRPr="004C6C2F">
        <w:rPr>
          <w:rFonts w:ascii="Times New Roman" w:eastAsia="Times New Roman" w:hAnsi="Times New Roman" w:cs="Times New Roman"/>
          <w:sz w:val="24"/>
          <w:szCs w:val="24"/>
        </w:rPr>
        <w:lastRenderedPageBreak/>
        <w:t>Podrška programu iz člana 2. tačka 3) ovog pravilnika, jesu podsticaji za:</w:t>
      </w:r>
      <w:r w:rsidRPr="004C6C2F">
        <w:rPr>
          <w:rFonts w:ascii="Times New Roman" w:eastAsia="Times New Roman" w:hAnsi="Times New Roman" w:cs="Times New Roman"/>
          <w:sz w:val="24"/>
          <w:szCs w:val="24"/>
        </w:rPr>
        <w:br/>
        <w:t>1) nabavku nove opreme za manipulaciju, odlaganje, separaciju, distribuciju čvrstog i tečnog stajnjaka;</w:t>
      </w:r>
      <w:r w:rsidRPr="004C6C2F">
        <w:rPr>
          <w:rFonts w:ascii="Times New Roman" w:eastAsia="Times New Roman" w:hAnsi="Times New Roman" w:cs="Times New Roman"/>
          <w:sz w:val="24"/>
          <w:szCs w:val="24"/>
        </w:rPr>
        <w:br/>
        <w:t>2) nabavku nove opreme za šišanje ovaca;</w:t>
      </w:r>
      <w:r w:rsidRPr="004C6C2F">
        <w:rPr>
          <w:rFonts w:ascii="Times New Roman" w:eastAsia="Times New Roman" w:hAnsi="Times New Roman" w:cs="Times New Roman"/>
          <w:sz w:val="24"/>
          <w:szCs w:val="24"/>
        </w:rPr>
        <w:br/>
        <w:t>3) nabavku nove opreme za orezivanje papaka kod krava.</w:t>
      </w:r>
      <w:r w:rsidRPr="004C6C2F">
        <w:rPr>
          <w:rFonts w:ascii="Times New Roman" w:eastAsia="Times New Roman" w:hAnsi="Times New Roman" w:cs="Times New Roman"/>
          <w:sz w:val="24"/>
          <w:szCs w:val="24"/>
        </w:rPr>
        <w:br/>
        <w:t>Podsticaji za investicije u primarnu poljoprivrednu proizvodnju kao podrška programu iz člana 2. tačka 4) ovog pravilnika, jesu podsticaji za:</w:t>
      </w:r>
      <w:r w:rsidRPr="004C6C2F">
        <w:rPr>
          <w:rFonts w:ascii="Times New Roman" w:eastAsia="Times New Roman" w:hAnsi="Times New Roman" w:cs="Times New Roman"/>
          <w:sz w:val="24"/>
          <w:szCs w:val="24"/>
        </w:rPr>
        <w:br/>
        <w:t>1) nabavku kvalitetnih priplodnih junica;</w:t>
      </w:r>
      <w:r w:rsidRPr="004C6C2F">
        <w:rPr>
          <w:rFonts w:ascii="Times New Roman" w:eastAsia="Times New Roman" w:hAnsi="Times New Roman" w:cs="Times New Roman"/>
          <w:sz w:val="24"/>
          <w:szCs w:val="24"/>
        </w:rPr>
        <w:br/>
        <w:t>2) nabavku kvalitetnih priplodnih ovaca i koza;</w:t>
      </w:r>
      <w:r w:rsidRPr="004C6C2F">
        <w:rPr>
          <w:rFonts w:ascii="Times New Roman" w:eastAsia="Times New Roman" w:hAnsi="Times New Roman" w:cs="Times New Roman"/>
          <w:sz w:val="24"/>
          <w:szCs w:val="24"/>
        </w:rPr>
        <w:br/>
        <w:t>3) nabavku kvalitetnih priplodnih svinja.</w:t>
      </w:r>
      <w:r w:rsidRPr="004C6C2F">
        <w:rPr>
          <w:rFonts w:ascii="Times New Roman" w:eastAsia="Times New Roman" w:hAnsi="Times New Roman" w:cs="Times New Roman"/>
          <w:sz w:val="24"/>
          <w:szCs w:val="24"/>
        </w:rPr>
        <w:br/>
        <w:t>Podrška programu iz člana 2. tačka 5) ovog pravilnika, jesu podsticaji za:</w:t>
      </w:r>
      <w:r w:rsidRPr="004C6C2F">
        <w:rPr>
          <w:rFonts w:ascii="Times New Roman" w:eastAsia="Times New Roman" w:hAnsi="Times New Roman" w:cs="Times New Roman"/>
          <w:sz w:val="24"/>
          <w:szCs w:val="24"/>
        </w:rPr>
        <w:br/>
        <w:t>1) nabavku novih plastenika i opreme za proizvodnju u zaštićenom prostoru;</w:t>
      </w:r>
      <w:r w:rsidRPr="004C6C2F">
        <w:rPr>
          <w:rFonts w:ascii="Times New Roman" w:eastAsia="Times New Roman" w:hAnsi="Times New Roman" w:cs="Times New Roman"/>
          <w:sz w:val="24"/>
          <w:szCs w:val="24"/>
        </w:rPr>
        <w:br/>
        <w:t>2) izgradnju, proširenje, rekonstrukciju ili adaptaciju (u daljem tekstu: izgradnja) hladnjača i nabavku nove opreme za hladnjače;</w:t>
      </w:r>
      <w:r w:rsidRPr="004C6C2F">
        <w:rPr>
          <w:rFonts w:ascii="Times New Roman" w:eastAsia="Times New Roman" w:hAnsi="Times New Roman" w:cs="Times New Roman"/>
          <w:sz w:val="24"/>
          <w:szCs w:val="24"/>
        </w:rPr>
        <w:br/>
        <w:t>3) nabavku nove opreme za utvrđivanje kvaliteta žitarica i industrijskog bilja;</w:t>
      </w:r>
      <w:r w:rsidRPr="004C6C2F">
        <w:rPr>
          <w:rFonts w:ascii="Times New Roman" w:eastAsia="Times New Roman" w:hAnsi="Times New Roman" w:cs="Times New Roman"/>
          <w:sz w:val="24"/>
          <w:szCs w:val="24"/>
        </w:rPr>
        <w:br/>
        <w:t>4) nabavku nove opreme i mašina za pripremu proizvoda za tržište.</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Član 4.</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Investicije za koje se odobravaju podsticaji iz člana 3. ovog pravilnika date su u Tabeli – Podsticaji i prihvatljive investicije u primarnu poljoprivrednu proizvodnju (u daljem tekstu: Tabela).</w:t>
      </w:r>
      <w:r w:rsidRPr="004C6C2F">
        <w:rPr>
          <w:rFonts w:ascii="Times New Roman" w:eastAsia="Times New Roman" w:hAnsi="Times New Roman" w:cs="Times New Roman"/>
          <w:sz w:val="24"/>
          <w:szCs w:val="24"/>
        </w:rPr>
        <w:br/>
        <w:t>Podsticaji i prihvatljive investicije u primarnu poljoprivrednu proizvodnju</w:t>
      </w:r>
    </w:p>
    <w:tbl>
      <w:tblPr>
        <w:tblW w:w="0" w:type="auto"/>
        <w:tblCellSpacing w:w="0" w:type="dxa"/>
        <w:tblCellMar>
          <w:left w:w="0" w:type="dxa"/>
          <w:right w:w="0" w:type="dxa"/>
        </w:tblCellMar>
        <w:tblLook w:val="04A0"/>
      </w:tblPr>
      <w:tblGrid>
        <w:gridCol w:w="482"/>
        <w:gridCol w:w="395"/>
        <w:gridCol w:w="2911"/>
        <w:gridCol w:w="5572"/>
      </w:tblGrid>
      <w:tr w:rsidR="004C6C2F" w:rsidRPr="004C6C2F" w:rsidTr="004C6C2F">
        <w:trPr>
          <w:trHeight w:val="588"/>
          <w:tblCellSpacing w:w="0" w:type="dxa"/>
        </w:trPr>
        <w:tc>
          <w:tcPr>
            <w:tcW w:w="504"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Red. broj</w:t>
            </w:r>
          </w:p>
        </w:tc>
        <w:tc>
          <w:tcPr>
            <w:tcW w:w="516" w:type="dxa"/>
            <w:gridSpan w:val="2"/>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Vrsta programa i podsticaja</w:t>
            </w:r>
          </w:p>
        </w:tc>
        <w:tc>
          <w:tcPr>
            <w:tcW w:w="7920"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Specifikacija prihvatljivih investicija</w:t>
            </w:r>
          </w:p>
        </w:tc>
      </w:tr>
      <w:tr w:rsidR="004C6C2F" w:rsidRPr="004C6C2F" w:rsidTr="004C6C2F">
        <w:trPr>
          <w:trHeight w:val="612"/>
          <w:tblCellSpacing w:w="0" w:type="dxa"/>
        </w:trPr>
        <w:tc>
          <w:tcPr>
            <w:tcW w:w="504"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1.</w:t>
            </w:r>
          </w:p>
        </w:tc>
        <w:tc>
          <w:tcPr>
            <w:tcW w:w="516" w:type="dxa"/>
            <w:gridSpan w:val="3"/>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Program za podršku investicijama za nabavku nove mehanizacije i opreme za primarnu poljoprivrednu proizvodnju</w:t>
            </w:r>
          </w:p>
        </w:tc>
      </w:tr>
      <w:tr w:rsidR="004C6C2F" w:rsidRPr="004C6C2F" w:rsidTr="004C6C2F">
        <w:trPr>
          <w:trHeight w:val="1908"/>
          <w:tblCellSpacing w:w="0" w:type="dxa"/>
        </w:trPr>
        <w:tc>
          <w:tcPr>
            <w:tcW w:w="504"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p>
        </w:tc>
        <w:tc>
          <w:tcPr>
            <w:tcW w:w="516"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1)</w:t>
            </w:r>
          </w:p>
        </w:tc>
        <w:tc>
          <w:tcPr>
            <w:tcW w:w="3852"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Nabavka nove mehanizacije i opreme za navodnjavanje</w:t>
            </w:r>
          </w:p>
        </w:tc>
        <w:tc>
          <w:tcPr>
            <w:tcW w:w="7920"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(1) Sistemi za navodnjavanje: – pumpa za navodnjavanje,</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 agregat za pokretanje pumpi (dizel, benzinski i elektro pogon),</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 sistemi za navodnjavanje „kap po kap”: cevi za dovod vode, razvodne cevi, spojnice, kapajući okiteni-polidripovi, kapajuće trake – samo za jagodu, povrće i cveće, filteri, uređaji za ubrizgavanje mineralnih đubriva, ventili i slavine, kao i sistemi za navodnjavanje veštačkom kišom: pivot sistemi, vodeni topovi, tifoni i rasprskivači,</w:t>
            </w:r>
            <w:r w:rsidRPr="004C6C2F">
              <w:rPr>
                <w:rFonts w:ascii="Times New Roman" w:eastAsia="Times New Roman" w:hAnsi="Times New Roman" w:cs="Times New Roman"/>
                <w:sz w:val="24"/>
                <w:szCs w:val="24"/>
              </w:rPr>
              <w:br/>
              <w:t>(2) Sistemi za navodnjavanje u cilju zaštite od mraza:</w:t>
            </w:r>
            <w:r w:rsidRPr="004C6C2F">
              <w:rPr>
                <w:rFonts w:ascii="Times New Roman" w:eastAsia="Times New Roman" w:hAnsi="Times New Roman" w:cs="Times New Roman"/>
                <w:sz w:val="24"/>
                <w:szCs w:val="24"/>
              </w:rPr>
              <w:br/>
              <w:t>razvodne cevi, laterale, mikroraspršivači, raspršivači, rasprskivači, spojnice, filteri, ventili i slavine.</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 </w:t>
            </w:r>
          </w:p>
        </w:tc>
      </w:tr>
      <w:tr w:rsidR="004C6C2F" w:rsidRPr="004C6C2F" w:rsidTr="004C6C2F">
        <w:trPr>
          <w:trHeight w:val="1380"/>
          <w:tblCellSpacing w:w="0" w:type="dxa"/>
        </w:trPr>
        <w:tc>
          <w:tcPr>
            <w:tcW w:w="504"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p>
        </w:tc>
        <w:tc>
          <w:tcPr>
            <w:tcW w:w="516"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2)</w:t>
            </w:r>
          </w:p>
        </w:tc>
        <w:tc>
          <w:tcPr>
            <w:tcW w:w="3852"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Nabavka nove mehanizacije i opreme za zaštitu od bolesti, štetočina, korova, grada, niskih i visokih temperatura</w:t>
            </w:r>
          </w:p>
        </w:tc>
        <w:tc>
          <w:tcPr>
            <w:tcW w:w="7920"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(1) Protivgradna mreža sa nosačima,</w:t>
            </w:r>
            <w:r w:rsidRPr="004C6C2F">
              <w:rPr>
                <w:rFonts w:ascii="Times New Roman" w:eastAsia="Times New Roman" w:hAnsi="Times New Roman" w:cs="Times New Roman"/>
                <w:sz w:val="24"/>
                <w:szCs w:val="24"/>
              </w:rPr>
              <w:br/>
              <w:t>(2) Materijali za pokrivanje voćarsko-vinogradarskih kultura i cveća, u cilju zaštite od mraza – agrotekstil,</w:t>
            </w:r>
            <w:r w:rsidRPr="004C6C2F">
              <w:rPr>
                <w:rFonts w:ascii="Times New Roman" w:eastAsia="Times New Roman" w:hAnsi="Times New Roman" w:cs="Times New Roman"/>
                <w:sz w:val="24"/>
                <w:szCs w:val="24"/>
              </w:rPr>
              <w:br/>
              <w:t>(3) Materijali za pokrivanje voćarsko-vinogradarskih kultura, povrća i cveća, u cilju zaštite od visokih temperatura – mreža za senčenje,</w:t>
            </w:r>
            <w:r w:rsidRPr="004C6C2F">
              <w:rPr>
                <w:rFonts w:ascii="Times New Roman" w:eastAsia="Times New Roman" w:hAnsi="Times New Roman" w:cs="Times New Roman"/>
                <w:sz w:val="24"/>
                <w:szCs w:val="24"/>
              </w:rPr>
              <w:br/>
              <w:t>(4) Vučene prskalice maksimalne zapremine 2.000 l,</w:t>
            </w:r>
            <w:r w:rsidRPr="004C6C2F">
              <w:rPr>
                <w:rFonts w:ascii="Times New Roman" w:eastAsia="Times New Roman" w:hAnsi="Times New Roman" w:cs="Times New Roman"/>
                <w:sz w:val="24"/>
                <w:szCs w:val="24"/>
              </w:rPr>
              <w:br/>
              <w:t>(5) Atomizeri,</w:t>
            </w:r>
            <w:r w:rsidRPr="004C6C2F">
              <w:rPr>
                <w:rFonts w:ascii="Times New Roman" w:eastAsia="Times New Roman" w:hAnsi="Times New Roman" w:cs="Times New Roman"/>
                <w:sz w:val="24"/>
                <w:szCs w:val="24"/>
              </w:rPr>
              <w:br/>
              <w:t>(6) Rotofreze,</w:t>
            </w:r>
            <w:r w:rsidRPr="004C6C2F">
              <w:rPr>
                <w:rFonts w:ascii="Times New Roman" w:eastAsia="Times New Roman" w:hAnsi="Times New Roman" w:cs="Times New Roman"/>
                <w:sz w:val="24"/>
                <w:szCs w:val="24"/>
              </w:rPr>
              <w:br/>
              <w:t>(7) Frostbuster gorionik (priključna mašina),</w:t>
            </w:r>
            <w:r w:rsidRPr="004C6C2F">
              <w:rPr>
                <w:rFonts w:ascii="Times New Roman" w:eastAsia="Times New Roman" w:hAnsi="Times New Roman" w:cs="Times New Roman"/>
                <w:sz w:val="24"/>
                <w:szCs w:val="24"/>
              </w:rPr>
              <w:br/>
              <w:t>(8) Zadimljivači (fogeri).</w:t>
            </w:r>
          </w:p>
        </w:tc>
      </w:tr>
      <w:tr w:rsidR="004C6C2F" w:rsidRPr="004C6C2F" w:rsidTr="004C6C2F">
        <w:trPr>
          <w:trHeight w:val="564"/>
          <w:tblCellSpacing w:w="0" w:type="dxa"/>
        </w:trPr>
        <w:tc>
          <w:tcPr>
            <w:tcW w:w="504"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p>
        </w:tc>
        <w:tc>
          <w:tcPr>
            <w:tcW w:w="516"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3)</w:t>
            </w:r>
          </w:p>
        </w:tc>
        <w:tc>
          <w:tcPr>
            <w:tcW w:w="3852"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Nabavka nove opreme za ribnjake</w:t>
            </w:r>
          </w:p>
        </w:tc>
        <w:tc>
          <w:tcPr>
            <w:tcW w:w="7920"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(1) Tankovi (bazeni) za transport ribe, aeratori, hranilice,</w:t>
            </w:r>
            <w:r w:rsidRPr="004C6C2F">
              <w:rPr>
                <w:rFonts w:ascii="Times New Roman" w:eastAsia="Times New Roman" w:hAnsi="Times New Roman" w:cs="Times New Roman"/>
                <w:sz w:val="24"/>
                <w:szCs w:val="24"/>
              </w:rPr>
              <w:br/>
              <w:t>mrežasti alati, oksimetri, uređaji za izlov ribe i elevatori za ribe.</w:t>
            </w:r>
          </w:p>
        </w:tc>
      </w:tr>
      <w:tr w:rsidR="004C6C2F" w:rsidRPr="004C6C2F" w:rsidTr="004C6C2F">
        <w:trPr>
          <w:trHeight w:val="2448"/>
          <w:tblCellSpacing w:w="0" w:type="dxa"/>
        </w:trPr>
        <w:tc>
          <w:tcPr>
            <w:tcW w:w="504"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p>
        </w:tc>
        <w:tc>
          <w:tcPr>
            <w:tcW w:w="516"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4)</w:t>
            </w:r>
          </w:p>
        </w:tc>
        <w:tc>
          <w:tcPr>
            <w:tcW w:w="3852"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Nabavka novih priključnih mašina za setvu, sadnju i berbu</w:t>
            </w:r>
          </w:p>
        </w:tc>
        <w:tc>
          <w:tcPr>
            <w:tcW w:w="7920"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(1) Sejalice, sadilice i vadilice,</w:t>
            </w:r>
            <w:r w:rsidRPr="004C6C2F">
              <w:rPr>
                <w:rFonts w:ascii="Times New Roman" w:eastAsia="Times New Roman" w:hAnsi="Times New Roman" w:cs="Times New Roman"/>
                <w:sz w:val="24"/>
                <w:szCs w:val="24"/>
              </w:rPr>
              <w:br/>
              <w:t>(2) Mehanizacija za sitnjenje i skupljanje ostataka posle rezidbe,</w:t>
            </w:r>
            <w:r w:rsidRPr="004C6C2F">
              <w:rPr>
                <w:rFonts w:ascii="Times New Roman" w:eastAsia="Times New Roman" w:hAnsi="Times New Roman" w:cs="Times New Roman"/>
                <w:sz w:val="24"/>
                <w:szCs w:val="24"/>
              </w:rPr>
              <w:br/>
              <w:t>(3) Tresači ili drugi berači voća,</w:t>
            </w:r>
            <w:r w:rsidRPr="004C6C2F">
              <w:rPr>
                <w:rFonts w:ascii="Times New Roman" w:eastAsia="Times New Roman" w:hAnsi="Times New Roman" w:cs="Times New Roman"/>
                <w:sz w:val="24"/>
                <w:szCs w:val="24"/>
              </w:rPr>
              <w:br/>
              <w:t>(4) Pokretne platforme za berbu,</w:t>
            </w:r>
            <w:r w:rsidRPr="004C6C2F">
              <w:rPr>
                <w:rFonts w:ascii="Times New Roman" w:eastAsia="Times New Roman" w:hAnsi="Times New Roman" w:cs="Times New Roman"/>
                <w:sz w:val="24"/>
                <w:szCs w:val="24"/>
              </w:rPr>
              <w:br/>
              <w:t>(5) Elevatori – kupilice za utovar izvađenog povrća na njivi,</w:t>
            </w:r>
            <w:r w:rsidRPr="004C6C2F">
              <w:rPr>
                <w:rFonts w:ascii="Times New Roman" w:eastAsia="Times New Roman" w:hAnsi="Times New Roman" w:cs="Times New Roman"/>
                <w:sz w:val="24"/>
                <w:szCs w:val="24"/>
              </w:rPr>
              <w:br/>
              <w:t>(6) Oprema za sitnjenje, vlaženje, potapanje i pasterizaciju supstarta</w:t>
            </w:r>
            <w:r w:rsidRPr="004C6C2F">
              <w:rPr>
                <w:rFonts w:ascii="Times New Roman" w:eastAsia="Times New Roman" w:hAnsi="Times New Roman" w:cs="Times New Roman"/>
                <w:sz w:val="24"/>
                <w:szCs w:val="24"/>
              </w:rPr>
              <w:br/>
              <w:t>za proizvodnju pečuraka,</w:t>
            </w:r>
            <w:r w:rsidRPr="004C6C2F">
              <w:rPr>
                <w:rFonts w:ascii="Times New Roman" w:eastAsia="Times New Roman" w:hAnsi="Times New Roman" w:cs="Times New Roman"/>
                <w:sz w:val="24"/>
                <w:szCs w:val="24"/>
              </w:rPr>
              <w:br/>
              <w:t>(7) Oprema za rukovanje i pakovanje zasejanog supstrata za proizvodnju pečuraka,</w:t>
            </w:r>
            <w:r w:rsidRPr="004C6C2F">
              <w:rPr>
                <w:rFonts w:ascii="Times New Roman" w:eastAsia="Times New Roman" w:hAnsi="Times New Roman" w:cs="Times New Roman"/>
                <w:sz w:val="24"/>
                <w:szCs w:val="24"/>
              </w:rPr>
              <w:br/>
              <w:t>(8) Mašine za rukovanje slamom i pakovanje zasejanog komposta,</w:t>
            </w:r>
            <w:r w:rsidRPr="004C6C2F">
              <w:rPr>
                <w:rFonts w:ascii="Times New Roman" w:eastAsia="Times New Roman" w:hAnsi="Times New Roman" w:cs="Times New Roman"/>
                <w:sz w:val="24"/>
                <w:szCs w:val="24"/>
              </w:rPr>
              <w:br/>
              <w:t>(9) Mašine za punjenje saksija supstratom,</w:t>
            </w:r>
            <w:r w:rsidRPr="004C6C2F">
              <w:rPr>
                <w:rFonts w:ascii="Times New Roman" w:eastAsia="Times New Roman" w:hAnsi="Times New Roman" w:cs="Times New Roman"/>
                <w:sz w:val="24"/>
                <w:szCs w:val="24"/>
              </w:rPr>
              <w:br/>
              <w:t>(10) Mašine za pravljenje supstrata za proizvodnju cveća,</w:t>
            </w:r>
            <w:r w:rsidRPr="004C6C2F">
              <w:rPr>
                <w:rFonts w:ascii="Times New Roman" w:eastAsia="Times New Roman" w:hAnsi="Times New Roman" w:cs="Times New Roman"/>
                <w:sz w:val="24"/>
                <w:szCs w:val="24"/>
              </w:rPr>
              <w:br/>
              <w:t>(11) Mašine za orezivanje i oblikovanje ukrasnog bilja.</w:t>
            </w:r>
          </w:p>
        </w:tc>
      </w:tr>
      <w:tr w:rsidR="004C6C2F" w:rsidRPr="004C6C2F" w:rsidTr="004C6C2F">
        <w:trPr>
          <w:trHeight w:val="1248"/>
          <w:tblCellSpacing w:w="0" w:type="dxa"/>
        </w:trPr>
        <w:tc>
          <w:tcPr>
            <w:tcW w:w="504"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p>
        </w:tc>
        <w:tc>
          <w:tcPr>
            <w:tcW w:w="516"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5)</w:t>
            </w:r>
          </w:p>
        </w:tc>
        <w:tc>
          <w:tcPr>
            <w:tcW w:w="3852"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Nabavka nove opreme za poboljšanje organizacije i efikasnosti stočarske proizvodnje i pripremu stočne hrane</w:t>
            </w:r>
          </w:p>
        </w:tc>
        <w:tc>
          <w:tcPr>
            <w:tcW w:w="7920"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(1) Oprema za mužu (muzilice i linijski sistemi za mužu),</w:t>
            </w:r>
            <w:r w:rsidRPr="004C6C2F">
              <w:rPr>
                <w:rFonts w:ascii="Times New Roman" w:eastAsia="Times New Roman" w:hAnsi="Times New Roman" w:cs="Times New Roman"/>
                <w:sz w:val="24"/>
                <w:szCs w:val="24"/>
              </w:rPr>
              <w:br/>
              <w:t>(2) Oprema za hlađenje mleka (laktofrizi),</w:t>
            </w:r>
            <w:r w:rsidRPr="004C6C2F">
              <w:rPr>
                <w:rFonts w:ascii="Times New Roman" w:eastAsia="Times New Roman" w:hAnsi="Times New Roman" w:cs="Times New Roman"/>
                <w:sz w:val="24"/>
                <w:szCs w:val="24"/>
              </w:rPr>
              <w:br/>
              <w:t>(3) Oprema i mehanizacija za pripremu i distribuciju koncentrovane i</w:t>
            </w:r>
            <w:r w:rsidRPr="004C6C2F">
              <w:rPr>
                <w:rFonts w:ascii="Times New Roman" w:eastAsia="Times New Roman" w:hAnsi="Times New Roman" w:cs="Times New Roman"/>
                <w:sz w:val="24"/>
                <w:szCs w:val="24"/>
              </w:rPr>
              <w:br/>
              <w:t>kabaste stočne hrane na gazdinstvu, kao i nabavka električnih ograda</w:t>
            </w:r>
            <w:r w:rsidRPr="004C6C2F">
              <w:rPr>
                <w:rFonts w:ascii="Times New Roman" w:eastAsia="Times New Roman" w:hAnsi="Times New Roman" w:cs="Times New Roman"/>
                <w:sz w:val="24"/>
                <w:szCs w:val="24"/>
              </w:rPr>
              <w:br/>
              <w:t>i termo-pojilica za pašnjački način držanja životinja.</w:t>
            </w:r>
          </w:p>
        </w:tc>
      </w:tr>
      <w:tr w:rsidR="004C6C2F" w:rsidRPr="004C6C2F" w:rsidTr="004C6C2F">
        <w:trPr>
          <w:trHeight w:val="552"/>
          <w:tblCellSpacing w:w="0" w:type="dxa"/>
        </w:trPr>
        <w:tc>
          <w:tcPr>
            <w:tcW w:w="504"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2.</w:t>
            </w:r>
          </w:p>
        </w:tc>
        <w:tc>
          <w:tcPr>
            <w:tcW w:w="516" w:type="dxa"/>
            <w:gridSpan w:val="3"/>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Program za podršku investicijama za opremanje objekata namenjenih stočarskoj proizvodnji</w:t>
            </w:r>
          </w:p>
        </w:tc>
      </w:tr>
      <w:tr w:rsidR="004C6C2F" w:rsidRPr="004C6C2F" w:rsidTr="004C6C2F">
        <w:trPr>
          <w:trHeight w:val="960"/>
          <w:tblCellSpacing w:w="0" w:type="dxa"/>
        </w:trPr>
        <w:tc>
          <w:tcPr>
            <w:tcW w:w="504"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p>
        </w:tc>
        <w:tc>
          <w:tcPr>
            <w:tcW w:w="516"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1)</w:t>
            </w:r>
          </w:p>
        </w:tc>
        <w:tc>
          <w:tcPr>
            <w:tcW w:w="3852"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Nabavka nove opreme za smeštaj i/ili odgoj mlečnih krava, tovnih junadi, ovaca, koza, prasadi i živine</w:t>
            </w:r>
          </w:p>
        </w:tc>
        <w:tc>
          <w:tcPr>
            <w:tcW w:w="7920"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(1) Oprema za objekte za smeštaj mlečnih krava i tovnih junadi,</w:t>
            </w:r>
            <w:r w:rsidRPr="004C6C2F">
              <w:rPr>
                <w:rFonts w:ascii="Times New Roman" w:eastAsia="Times New Roman" w:hAnsi="Times New Roman" w:cs="Times New Roman"/>
                <w:sz w:val="24"/>
                <w:szCs w:val="24"/>
              </w:rPr>
              <w:br/>
              <w:t>(2) Oprema za objekte za smeštaj krmača i odgoj prasadi,</w:t>
            </w:r>
            <w:r w:rsidRPr="004C6C2F">
              <w:rPr>
                <w:rFonts w:ascii="Times New Roman" w:eastAsia="Times New Roman" w:hAnsi="Times New Roman" w:cs="Times New Roman"/>
                <w:sz w:val="24"/>
                <w:szCs w:val="24"/>
              </w:rPr>
              <w:br/>
              <w:t>(3) Oprema za objekte za držanje i odgoj ovaca, koza i živine.</w:t>
            </w:r>
          </w:p>
        </w:tc>
      </w:tr>
      <w:tr w:rsidR="004C6C2F" w:rsidRPr="004C6C2F" w:rsidTr="004C6C2F">
        <w:trPr>
          <w:trHeight w:val="528"/>
          <w:tblCellSpacing w:w="0" w:type="dxa"/>
        </w:trPr>
        <w:tc>
          <w:tcPr>
            <w:tcW w:w="504"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3.</w:t>
            </w:r>
          </w:p>
        </w:tc>
        <w:tc>
          <w:tcPr>
            <w:tcW w:w="516" w:type="dxa"/>
            <w:gridSpan w:val="3"/>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 xml:space="preserve">Program za podršku investicijama u stočarsku proizvodnju kojima se štiti životna sredina i </w:t>
            </w:r>
            <w:r w:rsidRPr="004C6C2F">
              <w:rPr>
                <w:rFonts w:ascii="Times New Roman" w:eastAsia="Times New Roman" w:hAnsi="Times New Roman" w:cs="Times New Roman"/>
                <w:sz w:val="24"/>
                <w:szCs w:val="24"/>
              </w:rPr>
              <w:lastRenderedPageBreak/>
              <w:t>dobrobit domaćih životinja</w:t>
            </w:r>
          </w:p>
        </w:tc>
      </w:tr>
      <w:tr w:rsidR="004C6C2F" w:rsidRPr="004C6C2F" w:rsidTr="004C6C2F">
        <w:trPr>
          <w:trHeight w:val="1056"/>
          <w:tblCellSpacing w:w="0" w:type="dxa"/>
        </w:trPr>
        <w:tc>
          <w:tcPr>
            <w:tcW w:w="504"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p>
        </w:tc>
        <w:tc>
          <w:tcPr>
            <w:tcW w:w="516"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1)</w:t>
            </w:r>
          </w:p>
        </w:tc>
        <w:tc>
          <w:tcPr>
            <w:tcW w:w="3852"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Nabavka nove opreme za manipulaciju, odlaganje, separaciju i distribuciju čvrstog i tečnog stajnjaka</w:t>
            </w:r>
          </w:p>
        </w:tc>
        <w:tc>
          <w:tcPr>
            <w:tcW w:w="7920"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(1) Skreperi i separatori,</w:t>
            </w:r>
            <w:r w:rsidRPr="004C6C2F">
              <w:rPr>
                <w:rFonts w:ascii="Times New Roman" w:eastAsia="Times New Roman" w:hAnsi="Times New Roman" w:cs="Times New Roman"/>
                <w:sz w:val="24"/>
                <w:szCs w:val="24"/>
              </w:rPr>
              <w:br/>
              <w:t>(2) Prikolice za distribuciju čvrstog stajnjaka,</w:t>
            </w:r>
            <w:r w:rsidRPr="004C6C2F">
              <w:rPr>
                <w:rFonts w:ascii="Times New Roman" w:eastAsia="Times New Roman" w:hAnsi="Times New Roman" w:cs="Times New Roman"/>
                <w:sz w:val="24"/>
                <w:szCs w:val="24"/>
              </w:rPr>
              <w:br/>
              <w:t>(3) Cisterne za disribuciju tečnog stajnjaka,</w:t>
            </w:r>
            <w:r w:rsidRPr="004C6C2F">
              <w:rPr>
                <w:rFonts w:ascii="Times New Roman" w:eastAsia="Times New Roman" w:hAnsi="Times New Roman" w:cs="Times New Roman"/>
                <w:sz w:val="24"/>
                <w:szCs w:val="24"/>
              </w:rPr>
              <w:br/>
              <w:t>(4) Telehendleri.</w:t>
            </w:r>
          </w:p>
        </w:tc>
      </w:tr>
      <w:tr w:rsidR="004C6C2F" w:rsidRPr="004C6C2F" w:rsidTr="004C6C2F">
        <w:trPr>
          <w:tblCellSpacing w:w="0" w:type="dxa"/>
        </w:trPr>
        <w:tc>
          <w:tcPr>
            <w:tcW w:w="504"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p>
        </w:tc>
        <w:tc>
          <w:tcPr>
            <w:tcW w:w="516"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2)</w:t>
            </w:r>
          </w:p>
        </w:tc>
        <w:tc>
          <w:tcPr>
            <w:tcW w:w="3852"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Nabavka nove opreme za šišanje ovaca</w:t>
            </w:r>
          </w:p>
        </w:tc>
        <w:tc>
          <w:tcPr>
            <w:tcW w:w="7920"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(1) Mašinice za šišanje ovaca</w:t>
            </w:r>
          </w:p>
        </w:tc>
      </w:tr>
      <w:tr w:rsidR="004C6C2F" w:rsidRPr="004C6C2F" w:rsidTr="004C6C2F">
        <w:trPr>
          <w:trHeight w:val="1080"/>
          <w:tblCellSpacing w:w="0" w:type="dxa"/>
        </w:trPr>
        <w:tc>
          <w:tcPr>
            <w:tcW w:w="504"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p>
        </w:tc>
        <w:tc>
          <w:tcPr>
            <w:tcW w:w="516"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3)</w:t>
            </w:r>
          </w:p>
        </w:tc>
        <w:tc>
          <w:tcPr>
            <w:tcW w:w="3852"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Nabavka nove opreme za orezivanje papaka kod krava</w:t>
            </w:r>
          </w:p>
        </w:tc>
        <w:tc>
          <w:tcPr>
            <w:tcW w:w="7920"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(1) Boksovi za orezivanje papaka,</w:t>
            </w:r>
            <w:r w:rsidRPr="004C6C2F">
              <w:rPr>
                <w:rFonts w:ascii="Times New Roman" w:eastAsia="Times New Roman" w:hAnsi="Times New Roman" w:cs="Times New Roman"/>
                <w:sz w:val="24"/>
                <w:szCs w:val="24"/>
              </w:rPr>
              <w:br/>
              <w:t>(2) Noževi – levi i desni,</w:t>
            </w:r>
            <w:r w:rsidRPr="004C6C2F">
              <w:rPr>
                <w:rFonts w:ascii="Times New Roman" w:eastAsia="Times New Roman" w:hAnsi="Times New Roman" w:cs="Times New Roman"/>
                <w:sz w:val="24"/>
                <w:szCs w:val="24"/>
              </w:rPr>
              <w:br/>
              <w:t>(3) Klešta, velika i mala,</w:t>
            </w:r>
            <w:r w:rsidRPr="004C6C2F">
              <w:rPr>
                <w:rFonts w:ascii="Times New Roman" w:eastAsia="Times New Roman" w:hAnsi="Times New Roman" w:cs="Times New Roman"/>
                <w:sz w:val="24"/>
                <w:szCs w:val="24"/>
              </w:rPr>
              <w:br/>
              <w:t>(4) Mašina za oštrenje noževa,</w:t>
            </w:r>
            <w:r w:rsidRPr="004C6C2F">
              <w:rPr>
                <w:rFonts w:ascii="Times New Roman" w:eastAsia="Times New Roman" w:hAnsi="Times New Roman" w:cs="Times New Roman"/>
                <w:sz w:val="24"/>
                <w:szCs w:val="24"/>
              </w:rPr>
              <w:br/>
              <w:t>(5) Brusilica.</w:t>
            </w:r>
          </w:p>
        </w:tc>
      </w:tr>
      <w:tr w:rsidR="004C6C2F" w:rsidRPr="004C6C2F" w:rsidTr="004C6C2F">
        <w:trPr>
          <w:trHeight w:val="672"/>
          <w:tblCellSpacing w:w="0" w:type="dxa"/>
        </w:trPr>
        <w:tc>
          <w:tcPr>
            <w:tcW w:w="504"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4.</w:t>
            </w:r>
          </w:p>
        </w:tc>
        <w:tc>
          <w:tcPr>
            <w:tcW w:w="516" w:type="dxa"/>
            <w:gridSpan w:val="3"/>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Program za podršku investicijama u stočarsku proizvodnju za nabavku kvalitetnih priplodnih grla na domaćem i stranom tržištu</w:t>
            </w:r>
          </w:p>
        </w:tc>
      </w:tr>
      <w:tr w:rsidR="004C6C2F" w:rsidRPr="004C6C2F" w:rsidTr="004C6C2F">
        <w:trPr>
          <w:trHeight w:val="408"/>
          <w:tblCellSpacing w:w="0" w:type="dxa"/>
        </w:trPr>
        <w:tc>
          <w:tcPr>
            <w:tcW w:w="504"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p>
        </w:tc>
        <w:tc>
          <w:tcPr>
            <w:tcW w:w="516"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1)</w:t>
            </w:r>
          </w:p>
        </w:tc>
        <w:tc>
          <w:tcPr>
            <w:tcW w:w="3852"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Nabavka kvalitetnih priplodnih junica</w:t>
            </w:r>
          </w:p>
        </w:tc>
        <w:tc>
          <w:tcPr>
            <w:tcW w:w="7920"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(1) Junice, starosti od 17 do 27 meseci.</w:t>
            </w:r>
          </w:p>
        </w:tc>
      </w:tr>
      <w:tr w:rsidR="004C6C2F" w:rsidRPr="004C6C2F" w:rsidTr="004C6C2F">
        <w:trPr>
          <w:trHeight w:val="588"/>
          <w:tblCellSpacing w:w="0" w:type="dxa"/>
        </w:trPr>
        <w:tc>
          <w:tcPr>
            <w:tcW w:w="504"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p>
        </w:tc>
        <w:tc>
          <w:tcPr>
            <w:tcW w:w="516"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2)</w:t>
            </w:r>
          </w:p>
        </w:tc>
        <w:tc>
          <w:tcPr>
            <w:tcW w:w="3852"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Nabavka kvalitetnih priplodnih ovaca i koza</w:t>
            </w:r>
          </w:p>
        </w:tc>
        <w:tc>
          <w:tcPr>
            <w:tcW w:w="7920"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(1) Šilježice, šilježani, dviske i dvisci starosti od 6 do 18 meseci.</w:t>
            </w:r>
          </w:p>
        </w:tc>
      </w:tr>
      <w:tr w:rsidR="004C6C2F" w:rsidRPr="004C6C2F" w:rsidTr="004C6C2F">
        <w:trPr>
          <w:trHeight w:val="600"/>
          <w:tblCellSpacing w:w="0" w:type="dxa"/>
        </w:trPr>
        <w:tc>
          <w:tcPr>
            <w:tcW w:w="504"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p>
        </w:tc>
        <w:tc>
          <w:tcPr>
            <w:tcW w:w="516"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3)</w:t>
            </w:r>
          </w:p>
        </w:tc>
        <w:tc>
          <w:tcPr>
            <w:tcW w:w="3852"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Nabavka kvalitetnih priplodnih svinja</w:t>
            </w:r>
          </w:p>
        </w:tc>
        <w:tc>
          <w:tcPr>
            <w:tcW w:w="7920"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(1) Nazimice i nerastovi starosti od 5 do 8 meseci.</w:t>
            </w:r>
          </w:p>
        </w:tc>
      </w:tr>
      <w:tr w:rsidR="004C6C2F" w:rsidRPr="004C6C2F" w:rsidTr="004C6C2F">
        <w:trPr>
          <w:tblCellSpacing w:w="0" w:type="dxa"/>
        </w:trPr>
        <w:tc>
          <w:tcPr>
            <w:tcW w:w="504"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5.</w:t>
            </w:r>
          </w:p>
        </w:tc>
        <w:tc>
          <w:tcPr>
            <w:tcW w:w="516" w:type="dxa"/>
            <w:gridSpan w:val="3"/>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Program za podršku investicijama za unapređenje prinosa i kvaliteta biljnih kultura</w:t>
            </w:r>
          </w:p>
        </w:tc>
      </w:tr>
      <w:tr w:rsidR="004C6C2F" w:rsidRPr="004C6C2F" w:rsidTr="004C6C2F">
        <w:trPr>
          <w:trHeight w:val="2916"/>
          <w:tblCellSpacing w:w="0" w:type="dxa"/>
        </w:trPr>
        <w:tc>
          <w:tcPr>
            <w:tcW w:w="504"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p>
        </w:tc>
        <w:tc>
          <w:tcPr>
            <w:tcW w:w="516"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1)</w:t>
            </w:r>
          </w:p>
        </w:tc>
        <w:tc>
          <w:tcPr>
            <w:tcW w:w="3852"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Nabavka novih plastenika i opreme za proizvodnju u zaštićenom prostoru</w:t>
            </w:r>
          </w:p>
        </w:tc>
        <w:tc>
          <w:tcPr>
            <w:tcW w:w="7920"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(1) Konstrukcije za objekte zaštićenih prostora pokrivenih plastikom</w:t>
            </w:r>
            <w:r w:rsidRPr="004C6C2F">
              <w:rPr>
                <w:rFonts w:ascii="Times New Roman" w:eastAsia="Times New Roman" w:hAnsi="Times New Roman" w:cs="Times New Roman"/>
                <w:sz w:val="24"/>
                <w:szCs w:val="24"/>
              </w:rPr>
              <w:br/>
              <w:t>(aluminijumske, pocinkovane čelične, čelične i plastične),</w:t>
            </w:r>
            <w:r w:rsidRPr="004C6C2F">
              <w:rPr>
                <w:rFonts w:ascii="Times New Roman" w:eastAsia="Times New Roman" w:hAnsi="Times New Roman" w:cs="Times New Roman"/>
                <w:sz w:val="24"/>
                <w:szCs w:val="24"/>
              </w:rPr>
              <w:br/>
              <w:t>(2) Višegodišnje, višeslojne folije za pokrivanje objekata zaštićenih prostora,</w:t>
            </w:r>
            <w:r w:rsidRPr="004C6C2F">
              <w:rPr>
                <w:rFonts w:ascii="Times New Roman" w:eastAsia="Times New Roman" w:hAnsi="Times New Roman" w:cs="Times New Roman"/>
                <w:sz w:val="24"/>
                <w:szCs w:val="24"/>
              </w:rPr>
              <w:br/>
              <w:t>(3) Folije za senčenje i sprečavanje gubitaka toplote izuzimajući malč folije,</w:t>
            </w:r>
            <w:r w:rsidRPr="004C6C2F">
              <w:rPr>
                <w:rFonts w:ascii="Times New Roman" w:eastAsia="Times New Roman" w:hAnsi="Times New Roman" w:cs="Times New Roman"/>
                <w:sz w:val="24"/>
                <w:szCs w:val="24"/>
              </w:rPr>
              <w:br/>
              <w:t>(4) Mreže za senčenje objekta,</w:t>
            </w:r>
            <w:r w:rsidRPr="004C6C2F">
              <w:rPr>
                <w:rFonts w:ascii="Times New Roman" w:eastAsia="Times New Roman" w:hAnsi="Times New Roman" w:cs="Times New Roman"/>
                <w:sz w:val="24"/>
                <w:szCs w:val="24"/>
              </w:rPr>
              <w:br/>
              <w:t>(5) Oprema za ventilaciju, hlađenje i/ ili grejanje prostora (centrifugalni</w:t>
            </w:r>
            <w:r w:rsidRPr="004C6C2F">
              <w:rPr>
                <w:rFonts w:ascii="Times New Roman" w:eastAsia="Times New Roman" w:hAnsi="Times New Roman" w:cs="Times New Roman"/>
                <w:sz w:val="24"/>
                <w:szCs w:val="24"/>
              </w:rPr>
              <w:br/>
              <w:t>ili aksialni ventilatori, izmenjivači toplote, kompresori, kondenzatori ventili,</w:t>
            </w:r>
            <w:r w:rsidRPr="004C6C2F">
              <w:rPr>
                <w:rFonts w:ascii="Times New Roman" w:eastAsia="Times New Roman" w:hAnsi="Times New Roman" w:cs="Times New Roman"/>
                <w:sz w:val="24"/>
                <w:szCs w:val="24"/>
              </w:rPr>
              <w:br/>
              <w:t>kotao/gorionici i pumpe za cirkulaciju vazduha),</w:t>
            </w:r>
            <w:r w:rsidRPr="004C6C2F">
              <w:rPr>
                <w:rFonts w:ascii="Times New Roman" w:eastAsia="Times New Roman" w:hAnsi="Times New Roman" w:cs="Times New Roman"/>
                <w:sz w:val="24"/>
                <w:szCs w:val="24"/>
              </w:rPr>
              <w:br/>
              <w:t>(6) Sistemi za navodnjavanje sa mogućnošću đubrenja i vlaženje prostora</w:t>
            </w:r>
            <w:r w:rsidRPr="004C6C2F">
              <w:rPr>
                <w:rFonts w:ascii="Times New Roman" w:eastAsia="Times New Roman" w:hAnsi="Times New Roman" w:cs="Times New Roman"/>
                <w:sz w:val="24"/>
                <w:szCs w:val="24"/>
              </w:rPr>
              <w:br/>
              <w:t>mikroorošavanjem (razvodne cevi, laterale, mikroraspršivači, raspršivači,</w:t>
            </w:r>
            <w:r w:rsidRPr="004C6C2F">
              <w:rPr>
                <w:rFonts w:ascii="Times New Roman" w:eastAsia="Times New Roman" w:hAnsi="Times New Roman" w:cs="Times New Roman"/>
                <w:sz w:val="24"/>
                <w:szCs w:val="24"/>
              </w:rPr>
              <w:br/>
              <w:t>rasprskivači, spojnice, filteri, ventili i slavine),</w:t>
            </w:r>
            <w:r w:rsidRPr="004C6C2F">
              <w:rPr>
                <w:rFonts w:ascii="Times New Roman" w:eastAsia="Times New Roman" w:hAnsi="Times New Roman" w:cs="Times New Roman"/>
                <w:sz w:val="24"/>
                <w:szCs w:val="24"/>
              </w:rPr>
              <w:br/>
              <w:t>(7) Instrumenti za merenje nivoa ugljen dioksida, temperature, vlažnosti</w:t>
            </w:r>
            <w:r w:rsidRPr="004C6C2F">
              <w:rPr>
                <w:rFonts w:ascii="Times New Roman" w:eastAsia="Times New Roman" w:hAnsi="Times New Roman" w:cs="Times New Roman"/>
                <w:sz w:val="24"/>
                <w:szCs w:val="24"/>
              </w:rPr>
              <w:br/>
              <w:t>vazduha, supstrata i hraniva (ES metri), kao i kiselosti zemljišta</w:t>
            </w:r>
            <w:r w:rsidRPr="004C6C2F">
              <w:rPr>
                <w:rFonts w:ascii="Times New Roman" w:eastAsia="Times New Roman" w:hAnsi="Times New Roman" w:cs="Times New Roman"/>
                <w:sz w:val="24"/>
                <w:szCs w:val="24"/>
              </w:rPr>
              <w:br/>
              <w:t>i supstrata (rN metri).</w:t>
            </w:r>
          </w:p>
        </w:tc>
      </w:tr>
      <w:tr w:rsidR="004C6C2F" w:rsidRPr="004C6C2F" w:rsidTr="004C6C2F">
        <w:trPr>
          <w:tblCellSpacing w:w="0" w:type="dxa"/>
        </w:trPr>
        <w:tc>
          <w:tcPr>
            <w:tcW w:w="504"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p>
        </w:tc>
        <w:tc>
          <w:tcPr>
            <w:tcW w:w="516"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2)</w:t>
            </w:r>
          </w:p>
        </w:tc>
        <w:tc>
          <w:tcPr>
            <w:tcW w:w="3852"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 xml:space="preserve">Izgradnja hladnjača i nabavka </w:t>
            </w:r>
            <w:r w:rsidRPr="004C6C2F">
              <w:rPr>
                <w:rFonts w:ascii="Times New Roman" w:eastAsia="Times New Roman" w:hAnsi="Times New Roman" w:cs="Times New Roman"/>
                <w:sz w:val="24"/>
                <w:szCs w:val="24"/>
              </w:rPr>
              <w:lastRenderedPageBreak/>
              <w:t>nove opreme za hladnjače</w:t>
            </w:r>
          </w:p>
        </w:tc>
        <w:tc>
          <w:tcPr>
            <w:tcW w:w="7920"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lastRenderedPageBreak/>
              <w:t xml:space="preserve">(1) Troškovi izgradnje, proširenja, rekonstrukcije i/ili </w:t>
            </w:r>
            <w:r w:rsidRPr="004C6C2F">
              <w:rPr>
                <w:rFonts w:ascii="Times New Roman" w:eastAsia="Times New Roman" w:hAnsi="Times New Roman" w:cs="Times New Roman"/>
                <w:sz w:val="24"/>
                <w:szCs w:val="24"/>
              </w:rPr>
              <w:lastRenderedPageBreak/>
              <w:t>adaptacije hladnjača,</w:t>
            </w:r>
            <w:r w:rsidRPr="004C6C2F">
              <w:rPr>
                <w:rFonts w:ascii="Times New Roman" w:eastAsia="Times New Roman" w:hAnsi="Times New Roman" w:cs="Times New Roman"/>
                <w:sz w:val="24"/>
                <w:szCs w:val="24"/>
              </w:rPr>
              <w:br/>
              <w:t>(2) Nabavka nove opreme za hladnjače:</w:t>
            </w:r>
            <w:r w:rsidRPr="004C6C2F">
              <w:rPr>
                <w:rFonts w:ascii="Times New Roman" w:eastAsia="Times New Roman" w:hAnsi="Times New Roman" w:cs="Times New Roman"/>
                <w:sz w:val="24"/>
                <w:szCs w:val="24"/>
              </w:rPr>
              <w:br/>
              <w:t>– kompresori,</w:t>
            </w:r>
            <w:r w:rsidRPr="004C6C2F">
              <w:rPr>
                <w:rFonts w:ascii="Times New Roman" w:eastAsia="Times New Roman" w:hAnsi="Times New Roman" w:cs="Times New Roman"/>
                <w:sz w:val="24"/>
                <w:szCs w:val="24"/>
              </w:rPr>
              <w:br/>
              <w:t>– isparivači,</w:t>
            </w:r>
            <w:r w:rsidRPr="004C6C2F">
              <w:rPr>
                <w:rFonts w:ascii="Times New Roman" w:eastAsia="Times New Roman" w:hAnsi="Times New Roman" w:cs="Times New Roman"/>
                <w:sz w:val="24"/>
                <w:szCs w:val="24"/>
              </w:rPr>
              <w:br/>
              <w:t>– kondenzatori,</w:t>
            </w:r>
            <w:r w:rsidRPr="004C6C2F">
              <w:rPr>
                <w:rFonts w:ascii="Times New Roman" w:eastAsia="Times New Roman" w:hAnsi="Times New Roman" w:cs="Times New Roman"/>
                <w:sz w:val="24"/>
                <w:szCs w:val="24"/>
              </w:rPr>
              <w:br/>
              <w:t>– paneli sa metalnom konstrukcijom,</w:t>
            </w:r>
            <w:r w:rsidRPr="004C6C2F">
              <w:rPr>
                <w:rFonts w:ascii="Times New Roman" w:eastAsia="Times New Roman" w:hAnsi="Times New Roman" w:cs="Times New Roman"/>
                <w:sz w:val="24"/>
                <w:szCs w:val="24"/>
              </w:rPr>
              <w:br/>
              <w:t>– vrata za komore.</w:t>
            </w:r>
          </w:p>
        </w:tc>
      </w:tr>
      <w:tr w:rsidR="004C6C2F" w:rsidRPr="004C6C2F" w:rsidTr="004C6C2F">
        <w:trPr>
          <w:trHeight w:val="1620"/>
          <w:tblCellSpacing w:w="0" w:type="dxa"/>
        </w:trPr>
        <w:tc>
          <w:tcPr>
            <w:tcW w:w="504"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p>
        </w:tc>
        <w:tc>
          <w:tcPr>
            <w:tcW w:w="516"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3)</w:t>
            </w:r>
          </w:p>
        </w:tc>
        <w:tc>
          <w:tcPr>
            <w:tcW w:w="3852"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Nabavka nove opreme za utvrđivanje kvaliteta žitarica i industrijskog bilja</w:t>
            </w:r>
          </w:p>
        </w:tc>
        <w:tc>
          <w:tcPr>
            <w:tcW w:w="7920"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(1) Silosni termometri,</w:t>
            </w:r>
            <w:r w:rsidRPr="004C6C2F">
              <w:rPr>
                <w:rFonts w:ascii="Times New Roman" w:eastAsia="Times New Roman" w:hAnsi="Times New Roman" w:cs="Times New Roman"/>
                <w:sz w:val="24"/>
                <w:szCs w:val="24"/>
              </w:rPr>
              <w:br/>
              <w:t>(2) Silosni fini aspiratori,</w:t>
            </w:r>
            <w:r w:rsidRPr="004C6C2F">
              <w:rPr>
                <w:rFonts w:ascii="Times New Roman" w:eastAsia="Times New Roman" w:hAnsi="Times New Roman" w:cs="Times New Roman"/>
                <w:sz w:val="24"/>
                <w:szCs w:val="24"/>
              </w:rPr>
              <w:br/>
              <w:t>(3) Silosni grubi aspiratori,</w:t>
            </w:r>
            <w:r w:rsidRPr="004C6C2F">
              <w:rPr>
                <w:rFonts w:ascii="Times New Roman" w:eastAsia="Times New Roman" w:hAnsi="Times New Roman" w:cs="Times New Roman"/>
                <w:sz w:val="24"/>
                <w:szCs w:val="24"/>
              </w:rPr>
              <w:br/>
              <w:t>(4) Aparati za određivanje mikotoksina,</w:t>
            </w:r>
            <w:r w:rsidRPr="004C6C2F">
              <w:rPr>
                <w:rFonts w:ascii="Times New Roman" w:eastAsia="Times New Roman" w:hAnsi="Times New Roman" w:cs="Times New Roman"/>
                <w:sz w:val="24"/>
                <w:szCs w:val="24"/>
              </w:rPr>
              <w:br/>
              <w:t>(5) Uređaji za hlađenje žitarica i uljarica,</w:t>
            </w:r>
            <w:r w:rsidRPr="004C6C2F">
              <w:rPr>
                <w:rFonts w:ascii="Times New Roman" w:eastAsia="Times New Roman" w:hAnsi="Times New Roman" w:cs="Times New Roman"/>
                <w:sz w:val="24"/>
                <w:szCs w:val="24"/>
              </w:rPr>
              <w:br/>
              <w:t>(6) NIRS (Near InfraRed Spectroscopy Analyser) analizatori za proteine sa kalibracijom,</w:t>
            </w:r>
            <w:r w:rsidRPr="004C6C2F">
              <w:rPr>
                <w:rFonts w:ascii="Times New Roman" w:eastAsia="Times New Roman" w:hAnsi="Times New Roman" w:cs="Times New Roman"/>
                <w:sz w:val="24"/>
                <w:szCs w:val="24"/>
              </w:rPr>
              <w:br/>
              <w:t>(7) Uređaji za određivanje broja padanja,</w:t>
            </w:r>
            <w:r w:rsidRPr="004C6C2F">
              <w:rPr>
                <w:rFonts w:ascii="Times New Roman" w:eastAsia="Times New Roman" w:hAnsi="Times New Roman" w:cs="Times New Roman"/>
                <w:sz w:val="24"/>
                <w:szCs w:val="24"/>
              </w:rPr>
              <w:br/>
              <w:t>(8) Uređaji za određivanje sadržaja i strukture primesa.</w:t>
            </w:r>
          </w:p>
        </w:tc>
      </w:tr>
      <w:tr w:rsidR="004C6C2F" w:rsidRPr="004C6C2F" w:rsidTr="004C6C2F">
        <w:trPr>
          <w:trHeight w:val="2412"/>
          <w:tblCellSpacing w:w="0" w:type="dxa"/>
        </w:trPr>
        <w:tc>
          <w:tcPr>
            <w:tcW w:w="504"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p>
        </w:tc>
        <w:tc>
          <w:tcPr>
            <w:tcW w:w="516"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4)</w:t>
            </w:r>
          </w:p>
        </w:tc>
        <w:tc>
          <w:tcPr>
            <w:tcW w:w="3852"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Nabavka nove opreme za pripremu proizvoda za tržište</w:t>
            </w:r>
          </w:p>
        </w:tc>
        <w:tc>
          <w:tcPr>
            <w:tcW w:w="7920" w:type="dxa"/>
            <w:vAlign w:val="center"/>
            <w:hideMark/>
          </w:tcPr>
          <w:p w:rsidR="004C6C2F" w:rsidRPr="004C6C2F" w:rsidRDefault="004C6C2F" w:rsidP="004C6C2F">
            <w:pPr>
              <w:spacing w:after="0"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(1) Perilice,</w:t>
            </w:r>
            <w:r w:rsidRPr="004C6C2F">
              <w:rPr>
                <w:rFonts w:ascii="Times New Roman" w:eastAsia="Times New Roman" w:hAnsi="Times New Roman" w:cs="Times New Roman"/>
                <w:sz w:val="24"/>
                <w:szCs w:val="24"/>
              </w:rPr>
              <w:br/>
              <w:t>(2) Kalibratori,</w:t>
            </w:r>
            <w:r w:rsidRPr="004C6C2F">
              <w:rPr>
                <w:rFonts w:ascii="Times New Roman" w:eastAsia="Times New Roman" w:hAnsi="Times New Roman" w:cs="Times New Roman"/>
                <w:sz w:val="24"/>
                <w:szCs w:val="24"/>
              </w:rPr>
              <w:br/>
              <w:t>(3) Klasirke,</w:t>
            </w:r>
            <w:r w:rsidRPr="004C6C2F">
              <w:rPr>
                <w:rFonts w:ascii="Times New Roman" w:eastAsia="Times New Roman" w:hAnsi="Times New Roman" w:cs="Times New Roman"/>
                <w:sz w:val="24"/>
                <w:szCs w:val="24"/>
              </w:rPr>
              <w:br/>
              <w:t>(4) Sortirke,</w:t>
            </w:r>
            <w:r w:rsidRPr="004C6C2F">
              <w:rPr>
                <w:rFonts w:ascii="Times New Roman" w:eastAsia="Times New Roman" w:hAnsi="Times New Roman" w:cs="Times New Roman"/>
                <w:sz w:val="24"/>
                <w:szCs w:val="24"/>
              </w:rPr>
              <w:br/>
              <w:t>(5) Izbijačice,</w:t>
            </w:r>
            <w:r w:rsidRPr="004C6C2F">
              <w:rPr>
                <w:rFonts w:ascii="Times New Roman" w:eastAsia="Times New Roman" w:hAnsi="Times New Roman" w:cs="Times New Roman"/>
                <w:sz w:val="24"/>
                <w:szCs w:val="24"/>
              </w:rPr>
              <w:br/>
              <w:t>(6) Pakerice sa automatskim vagama,</w:t>
            </w:r>
            <w:r w:rsidRPr="004C6C2F">
              <w:rPr>
                <w:rFonts w:ascii="Times New Roman" w:eastAsia="Times New Roman" w:hAnsi="Times New Roman" w:cs="Times New Roman"/>
                <w:sz w:val="24"/>
                <w:szCs w:val="24"/>
              </w:rPr>
              <w:br/>
              <w:t>(7) Polirke,</w:t>
            </w:r>
            <w:r w:rsidRPr="004C6C2F">
              <w:rPr>
                <w:rFonts w:ascii="Times New Roman" w:eastAsia="Times New Roman" w:hAnsi="Times New Roman" w:cs="Times New Roman"/>
                <w:sz w:val="24"/>
                <w:szCs w:val="24"/>
              </w:rPr>
              <w:br/>
              <w:t>(8) Boks palete i ram palete,</w:t>
            </w:r>
            <w:r w:rsidRPr="004C6C2F">
              <w:rPr>
                <w:rFonts w:ascii="Times New Roman" w:eastAsia="Times New Roman" w:hAnsi="Times New Roman" w:cs="Times New Roman"/>
                <w:sz w:val="24"/>
                <w:szCs w:val="24"/>
              </w:rPr>
              <w:br/>
              <w:t>(9) Metal detektori,</w:t>
            </w:r>
            <w:r w:rsidRPr="004C6C2F">
              <w:rPr>
                <w:rFonts w:ascii="Times New Roman" w:eastAsia="Times New Roman" w:hAnsi="Times New Roman" w:cs="Times New Roman"/>
                <w:sz w:val="24"/>
                <w:szCs w:val="24"/>
              </w:rPr>
              <w:br/>
              <w:t>(10) Mašine za pakovanje sadnica,</w:t>
            </w:r>
            <w:r w:rsidRPr="004C6C2F">
              <w:rPr>
                <w:rFonts w:ascii="Times New Roman" w:eastAsia="Times New Roman" w:hAnsi="Times New Roman" w:cs="Times New Roman"/>
                <w:sz w:val="24"/>
                <w:szCs w:val="24"/>
              </w:rPr>
              <w:br/>
              <w:t>(11) Mašine za vezivanje rezanog cveća.</w:t>
            </w:r>
          </w:p>
        </w:tc>
      </w:tr>
    </w:tbl>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Član 5.</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Uslov za ostvarivanje prava na podsticaje od strane pravnog lica, preduzetnika i fizičkog lica – nosioca komercijalnog porodičnog poljoprivrednog gazdinstva, pored uslova propisanih zakonom kojim se uređuju podsticaji u poljoprivredi i ruralnom razvoju, je da je realizovalo investicije odobrene u prethodnoj godini na osnovu propisa kojima se uređuju mere za podršku ruralnom razvoju.</w:t>
      </w:r>
      <w:r w:rsidRPr="004C6C2F">
        <w:rPr>
          <w:rFonts w:ascii="Times New Roman" w:eastAsia="Times New Roman" w:hAnsi="Times New Roman" w:cs="Times New Roman"/>
          <w:sz w:val="24"/>
          <w:szCs w:val="24"/>
        </w:rPr>
        <w:br/>
        <w:t>Pored uslova iz stava 1. ovog člana, uslovi za ostvarivanje prava na podsticaje su za:</w:t>
      </w:r>
      <w:r w:rsidRPr="004C6C2F">
        <w:rPr>
          <w:rFonts w:ascii="Times New Roman" w:eastAsia="Times New Roman" w:hAnsi="Times New Roman" w:cs="Times New Roman"/>
          <w:sz w:val="24"/>
          <w:szCs w:val="24"/>
        </w:rPr>
        <w:br/>
        <w:t>1) privredno društvo, osim privrednog društva koje je kao javno skladište za poljoprivredne proizvode upisano u Registar javnih skladišta, u skladu sa zakonom kojim se uređuju javna skladišta za poljoprivredne proizvode, da:</w:t>
      </w:r>
      <w:r w:rsidRPr="004C6C2F">
        <w:rPr>
          <w:rFonts w:ascii="Times New Roman" w:eastAsia="Times New Roman" w:hAnsi="Times New Roman" w:cs="Times New Roman"/>
          <w:sz w:val="24"/>
          <w:szCs w:val="24"/>
        </w:rPr>
        <w:br/>
        <w:t>(1) je razvrstano u malo ili srednje pravno lice, u skladu sa zakonom kojim se uređuje računovodstvo i revizija,</w:t>
      </w:r>
      <w:r w:rsidRPr="004C6C2F">
        <w:rPr>
          <w:rFonts w:ascii="Times New Roman" w:eastAsia="Times New Roman" w:hAnsi="Times New Roman" w:cs="Times New Roman"/>
          <w:sz w:val="24"/>
          <w:szCs w:val="24"/>
        </w:rPr>
        <w:br/>
        <w:t>(2) u strukturi vlasništva ima manje od 25% učešća javnog kapitala;</w:t>
      </w:r>
      <w:r w:rsidRPr="004C6C2F">
        <w:rPr>
          <w:rFonts w:ascii="Times New Roman" w:eastAsia="Times New Roman" w:hAnsi="Times New Roman" w:cs="Times New Roman"/>
          <w:sz w:val="24"/>
          <w:szCs w:val="24"/>
        </w:rPr>
        <w:br/>
        <w:t>2) srednju školu – da se nalazi u aktu o mreži srednjih škola u skladu sa zakonom kojim se uređuju osnove sistema obrazovanja i vaspitanja i da ima rešenje o verifikaciji ministarstva nadležnog za poslove obrazovanja za obrazovni profil u području rada poljoprivreda, proizvodnja i prerada hrane.</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lastRenderedPageBreak/>
        <w:t>Član 6.</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Lice koje ispunjava uslove iz člana 5. ovog pravilnika, pravo na podsticaje iz člana 3. stav 1. tačka 5), člana 3. stav 2, člana 3. stav 3. i člana 3. stav 4. ovog pravilnika ostvaruje ako ima životinju obeleženu i registrovanu u skladu sa zakonom kojim se uređuje veterinarstvo.</w:t>
      </w:r>
      <w:r w:rsidRPr="004C6C2F">
        <w:rPr>
          <w:rFonts w:ascii="Times New Roman" w:eastAsia="Times New Roman" w:hAnsi="Times New Roman" w:cs="Times New Roman"/>
          <w:sz w:val="24"/>
          <w:szCs w:val="24"/>
        </w:rPr>
        <w:br/>
        <w:t>Lice iz stava 1. ovog člana, osim lica koje podnosi prijavu za ostvarivanje prava na podsticaje (u daljem tekstu: prijava) iz člana 3. stav 3. tačka 1) ovog pravilnika, pravo na podsticaje ostvaruje ako ima do 100 mlečnih krava, do 500 mlečnih koza, do 100 krava tovnih rasa, odnosno rasa kombinovanih sposobnosti, do 200 tovnih junadi, do 500 ovaca, do 100 priplodnih krmača ili do 10.000 jedinki živine po turnusu.</w:t>
      </w:r>
      <w:r w:rsidRPr="004C6C2F">
        <w:rPr>
          <w:rFonts w:ascii="Times New Roman" w:eastAsia="Times New Roman" w:hAnsi="Times New Roman" w:cs="Times New Roman"/>
          <w:sz w:val="24"/>
          <w:szCs w:val="24"/>
        </w:rPr>
        <w:br/>
        <w:t>Lice koje podnosi prijavu za podsticaje iz člana 3. stav 4. ovog pravilnika, pored uslova iz st. 1. i 2. ovog člana, pravo na podsticaje ostvaruje ako je:</w:t>
      </w:r>
      <w:r w:rsidRPr="004C6C2F">
        <w:rPr>
          <w:rFonts w:ascii="Times New Roman" w:eastAsia="Times New Roman" w:hAnsi="Times New Roman" w:cs="Times New Roman"/>
          <w:sz w:val="24"/>
          <w:szCs w:val="24"/>
        </w:rPr>
        <w:br/>
        <w:t>1) vlasnik životinje za koju je podnelo prijavu ili je vlasnik životinje član njegovog porodičnog poljoprivrednog gazdinstva;</w:t>
      </w:r>
      <w:r w:rsidRPr="004C6C2F">
        <w:rPr>
          <w:rFonts w:ascii="Times New Roman" w:eastAsia="Times New Roman" w:hAnsi="Times New Roman" w:cs="Times New Roman"/>
          <w:sz w:val="24"/>
          <w:szCs w:val="24"/>
        </w:rPr>
        <w:br/>
        <w:t>2) kvalitetnu priplodnu junicu nabavilo da bi je koristilo za dalju reprodukciju na svom poljoprivrednom gazdinstvu četiri godine od dana nabavke;</w:t>
      </w:r>
      <w:r w:rsidRPr="004C6C2F">
        <w:rPr>
          <w:rFonts w:ascii="Times New Roman" w:eastAsia="Times New Roman" w:hAnsi="Times New Roman" w:cs="Times New Roman"/>
          <w:sz w:val="24"/>
          <w:szCs w:val="24"/>
        </w:rPr>
        <w:br/>
        <w:t>3) kvalitetnu priplodnu ovcu i kozu nabavilo da bi je koristilo za dalju reprodukciju na svom poljoprivrednom gazdinstvu dve godine od dana nabavke;</w:t>
      </w:r>
      <w:r w:rsidRPr="004C6C2F">
        <w:rPr>
          <w:rFonts w:ascii="Times New Roman" w:eastAsia="Times New Roman" w:hAnsi="Times New Roman" w:cs="Times New Roman"/>
          <w:sz w:val="24"/>
          <w:szCs w:val="24"/>
        </w:rPr>
        <w:br/>
        <w:t>4) kvalitetnu priplodnu svinju nabavilo da bi je koristilo za dalju reprodukciju na svom poljoprivrednom gazdinstvu tri godine od dana nabavke.</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Član 7.</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Lice koje ispunjava uslove iz člana 5. ovog pravilnika pravo na podsticaje iz člana 3. stav 1. tač. 1), 2) i 4) i člana 3. stav 5. tač. 1) i 4) ovog pravilnika ostvaruje ako ima proizvodnju biljnih kultura iz člana 1. stav 2. ovog pravilnika na poljoprivrednom zemljištu koje je upisalo u Registar poljoprivrednih gazdinstava, u skladu sa zakonom kojim se uređuje poljoprivreda i ruralni razvoj.</w:t>
      </w:r>
      <w:r w:rsidRPr="004C6C2F">
        <w:rPr>
          <w:rFonts w:ascii="Times New Roman" w:eastAsia="Times New Roman" w:hAnsi="Times New Roman" w:cs="Times New Roman"/>
          <w:sz w:val="24"/>
          <w:szCs w:val="24"/>
        </w:rPr>
        <w:br/>
        <w:t>Lice koje podnosi prijavu za posticaje iz člana 3. stav 1. tač. 1), 2) i 4) i člana 3. stav 5. tačka 4) ovog pravilnika pravo na podsticaje ostvaruje ako do 50 ha poljoprivrednog zemljišta iz stava 1. ovog člana koristi za proizvodnju biljnih kultura.</w:t>
      </w:r>
      <w:r w:rsidRPr="004C6C2F">
        <w:rPr>
          <w:rFonts w:ascii="Times New Roman" w:eastAsia="Times New Roman" w:hAnsi="Times New Roman" w:cs="Times New Roman"/>
          <w:sz w:val="24"/>
          <w:szCs w:val="24"/>
        </w:rPr>
        <w:br/>
        <w:t>Lice koje podnosi prijavu za posticaje iz člana 3. stav 5. tačka 1) ovog pravilnika, pravo na podsticaje ostvaruje ako zaštićen prostor za proizvodnju pokriva površinu od 250 m² do 10.000 m² poljoprivrednog zemljišta iz stava 1. ovog člana.</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Član 8.</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Lice koje ispunjava uslove iz člana 5. ovog pravilnika pravo na podsticaje iz člana 3. stav 5. tačka 2) ovog pravilnika ostvaruje ako je kapacitet rashladnih komora zapremine do 10.000 m³.</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Član 9.</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Podsticaje iz člana 3. stav 5. tačka 3) ovog pravilnika ostvaruje samo pravno lice koje ispunjava uslove iz člana 5. stav 1. ovog pravilnika koje je kao javno skladište za poljoprivredne proizvode upisano u Registar javnih skladišta za poljoprivredne proizvode u skladu sa zakonom kojim se uređuju javna skladišta.</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lastRenderedPageBreak/>
        <w:t>Član 10.</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Podsticaji se ostvaruju za jedan ili više podsticaja, odnosno investicija iz Tabele, osim za izgradnju hladnjača i nabavku nove opreme za hladnjače kada se podsticaji ostvaruju samo za tu vrstu podsticaja.</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Član 11.</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Podsticaji se ostvaruju ako se za sve vrste podsticaja, odnosno investicija iz Tabele, za koje podnosilac prijave ima pravo u skladu sa ovim pravilnikom, podnese jedna prijava za tekuću godinu, kao i ako je:</w:t>
      </w:r>
      <w:r w:rsidRPr="004C6C2F">
        <w:rPr>
          <w:rFonts w:ascii="Times New Roman" w:eastAsia="Times New Roman" w:hAnsi="Times New Roman" w:cs="Times New Roman"/>
          <w:sz w:val="24"/>
          <w:szCs w:val="24"/>
        </w:rPr>
        <w:br/>
        <w:t>1) investicija iz Tabele realizovana u periodu od 1. januara i do 1. novembra tekuće godine;</w:t>
      </w:r>
      <w:r w:rsidRPr="004C6C2F">
        <w:rPr>
          <w:rFonts w:ascii="Times New Roman" w:eastAsia="Times New Roman" w:hAnsi="Times New Roman" w:cs="Times New Roman"/>
          <w:sz w:val="24"/>
          <w:szCs w:val="24"/>
        </w:rPr>
        <w:br/>
        <w:t>2) iznos pojedinačnog računa za investiciju iz Tabele veći od 50.000 dinara.</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Član 12.</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Podsticaji se ostvaruju na osnovu konkursa koje raspisuje Ministarstvo poljoprivrede, šumarstva i vodoprivrede – Uprava za agrarna plaćanja (u daljem tekstu: Uprava).</w:t>
      </w:r>
      <w:r w:rsidRPr="004C6C2F">
        <w:rPr>
          <w:rFonts w:ascii="Times New Roman" w:eastAsia="Times New Roman" w:hAnsi="Times New Roman" w:cs="Times New Roman"/>
          <w:sz w:val="24"/>
          <w:szCs w:val="24"/>
        </w:rPr>
        <w:br/>
        <w:t>Konkurs iz stava 1. ovog člana sadrži uslove za ostvarivanje prava na podsticaje, dokumentaciju koju je potrebno podneti, rok za podnošenje prijave i druge potrebne informacije.</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Član 13.</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Ispunjenost propisanih uslova utvrđuje Uprava, u skladu sa zakonom kojim se uređuju podsticaji u poljoprivredi i ruralnom razvoju.</w:t>
      </w:r>
      <w:r w:rsidRPr="004C6C2F">
        <w:rPr>
          <w:rFonts w:ascii="Times New Roman" w:eastAsia="Times New Roman" w:hAnsi="Times New Roman" w:cs="Times New Roman"/>
          <w:sz w:val="24"/>
          <w:szCs w:val="24"/>
        </w:rPr>
        <w:br/>
        <w:t>Prijavu podnetu od lica koje po konkursu nema pravo da podnese prijavu, neurednu (preuranjenu, neblagovremenu, nepotpunu, nepotpisanu odnosno neoverenu prijavu, nerazumljivu i prijavu koja sadrži druge formalne nedostatke), prijavu poslatu faksom ili elektronskom poštom, kao i svaku narednu prijavu istog podnosioca, Uprava odbacuje bez daljeg razmatranja.</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Član 14.</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Podsticaji se isplaćuju na osnovu rešenja Uprave, po redosledu podnošenja prijava, a do iznosa utvrđenog u skladu sa posebnim aktom Vlade.</w:t>
      </w:r>
      <w:r w:rsidRPr="004C6C2F">
        <w:rPr>
          <w:rFonts w:ascii="Times New Roman" w:eastAsia="Times New Roman" w:hAnsi="Times New Roman" w:cs="Times New Roman"/>
          <w:sz w:val="24"/>
          <w:szCs w:val="24"/>
        </w:rPr>
        <w:br/>
        <w:t>Ako je više prijava podneto u isto vreme, redosled isplate podsticaja određuje se prema vremenu prijema prijava u Upravi.</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Član 15.</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Podnosilac prijave, uključujući i onog sa područja sa otežanim uslovima rada u poljoprivredi, kome je doneto rešenje iz člana 14. stav 1. ovog pravilnika ostvaruje pravo na podsticaje u visini koja se utvrđuje u skladu sa zakonom kojim se uređuju podsticaji u poljoprivredi i ruralnom razvoju.</w:t>
      </w:r>
      <w:r w:rsidRPr="004C6C2F">
        <w:rPr>
          <w:rFonts w:ascii="Times New Roman" w:eastAsia="Times New Roman" w:hAnsi="Times New Roman" w:cs="Times New Roman"/>
          <w:sz w:val="24"/>
          <w:szCs w:val="24"/>
        </w:rPr>
        <w:br/>
        <w:t xml:space="preserve">Najviši iznos podsticaja za sve vrste podsticaja, odnosno investicije iz Tabele je do 2.000.000 </w:t>
      </w:r>
      <w:r w:rsidRPr="004C6C2F">
        <w:rPr>
          <w:rFonts w:ascii="Times New Roman" w:eastAsia="Times New Roman" w:hAnsi="Times New Roman" w:cs="Times New Roman"/>
          <w:sz w:val="24"/>
          <w:szCs w:val="24"/>
        </w:rPr>
        <w:lastRenderedPageBreak/>
        <w:t>dinara, osim za podsticaje iz člana 3. stav 5. tačka 2) ovog pravilnika za koje je do 5.000.000 dinara.</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Član 15a</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Korisnik kojem su odobrena sredstva za podsticaje iz člana 3. stav 4. ovog pravilnika oslobađa se obaveze povraćaja sredstava u slučaju neispunjenja obaveza iz člana 6. stav 3. tač. 2), 3) i 4) ovog pravilnika ako, u roku od 15 dana od dana uginuća ili prinudnog klanja, Upravi dostavi dokaz izdat od nadležne veterinarske službe.</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Član 16.</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r w:rsidRPr="004C6C2F">
        <w:rPr>
          <w:rFonts w:ascii="Times New Roman" w:eastAsia="Times New Roman" w:hAnsi="Times New Roman" w:cs="Times New Roman"/>
          <w:sz w:val="24"/>
          <w:szCs w:val="24"/>
        </w:rPr>
        <w:t>Ovaj pravilnik stupa na snagu narednog dana od dana objavljivanja u „Službenom glasniku Republike Srbije”.</w:t>
      </w:r>
    </w:p>
    <w:p w:rsidR="004C6C2F" w:rsidRPr="004C6C2F" w:rsidRDefault="004C6C2F" w:rsidP="004C6C2F">
      <w:pPr>
        <w:pBdr>
          <w:bottom w:val="single" w:sz="6" w:space="1" w:color="auto"/>
        </w:pBdr>
        <w:spacing w:after="0" w:line="240" w:lineRule="auto"/>
        <w:jc w:val="center"/>
        <w:rPr>
          <w:rFonts w:ascii="Arial" w:eastAsia="Times New Roman" w:hAnsi="Arial" w:cs="Arial"/>
          <w:vanish/>
          <w:sz w:val="16"/>
          <w:szCs w:val="16"/>
        </w:rPr>
      </w:pPr>
      <w:r w:rsidRPr="004C6C2F">
        <w:rPr>
          <w:rFonts w:ascii="Arial" w:eastAsia="Times New Roman" w:hAnsi="Arial" w:cs="Arial"/>
          <w:vanish/>
          <w:sz w:val="16"/>
          <w:szCs w:val="16"/>
        </w:rPr>
        <w:t>Top of Form</w:t>
      </w:r>
    </w:p>
    <w:p w:rsidR="004C6C2F" w:rsidRPr="004C6C2F" w:rsidRDefault="004C6C2F" w:rsidP="004C6C2F">
      <w:pPr>
        <w:spacing w:before="100" w:beforeAutospacing="1" w:after="100" w:afterAutospacing="1" w:line="240" w:lineRule="auto"/>
        <w:rPr>
          <w:rFonts w:ascii="Times New Roman" w:eastAsia="Times New Roman" w:hAnsi="Times New Roman" w:cs="Times New Roman"/>
          <w:sz w:val="24"/>
          <w:szCs w:val="24"/>
        </w:rPr>
      </w:pPr>
    </w:p>
    <w:p w:rsidR="004C6C2F" w:rsidRPr="004C6C2F" w:rsidRDefault="004C6C2F" w:rsidP="004C6C2F">
      <w:pPr>
        <w:pBdr>
          <w:top w:val="single" w:sz="6" w:space="1" w:color="auto"/>
        </w:pBdr>
        <w:spacing w:after="0" w:line="240" w:lineRule="auto"/>
        <w:jc w:val="center"/>
        <w:rPr>
          <w:rFonts w:ascii="Arial" w:eastAsia="Times New Roman" w:hAnsi="Arial" w:cs="Arial"/>
          <w:vanish/>
          <w:sz w:val="16"/>
          <w:szCs w:val="16"/>
        </w:rPr>
      </w:pPr>
      <w:r w:rsidRPr="004C6C2F">
        <w:rPr>
          <w:rFonts w:ascii="Arial" w:eastAsia="Times New Roman" w:hAnsi="Arial" w:cs="Arial"/>
          <w:vanish/>
          <w:sz w:val="16"/>
          <w:szCs w:val="16"/>
        </w:rPr>
        <w:t>Bottom of Form</w:t>
      </w:r>
    </w:p>
    <w:p w:rsidR="005C011F" w:rsidRDefault="005C011F"/>
    <w:sectPr w:rsidR="005C011F" w:rsidSect="005C01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C6C2F"/>
    <w:rsid w:val="000002D7"/>
    <w:rsid w:val="000006FC"/>
    <w:rsid w:val="00000AE6"/>
    <w:rsid w:val="00001117"/>
    <w:rsid w:val="0000163E"/>
    <w:rsid w:val="000019A0"/>
    <w:rsid w:val="000025EA"/>
    <w:rsid w:val="00002655"/>
    <w:rsid w:val="00002713"/>
    <w:rsid w:val="00002DC6"/>
    <w:rsid w:val="00002E3A"/>
    <w:rsid w:val="00003076"/>
    <w:rsid w:val="00003496"/>
    <w:rsid w:val="00003E85"/>
    <w:rsid w:val="00004960"/>
    <w:rsid w:val="000065B7"/>
    <w:rsid w:val="00006AD8"/>
    <w:rsid w:val="00006C88"/>
    <w:rsid w:val="00007063"/>
    <w:rsid w:val="000070F8"/>
    <w:rsid w:val="000073FB"/>
    <w:rsid w:val="000074BC"/>
    <w:rsid w:val="00010178"/>
    <w:rsid w:val="00010757"/>
    <w:rsid w:val="000108B9"/>
    <w:rsid w:val="000109B1"/>
    <w:rsid w:val="000109E7"/>
    <w:rsid w:val="00010A1C"/>
    <w:rsid w:val="00010BEF"/>
    <w:rsid w:val="000113DB"/>
    <w:rsid w:val="00012189"/>
    <w:rsid w:val="00013929"/>
    <w:rsid w:val="00013F84"/>
    <w:rsid w:val="00015222"/>
    <w:rsid w:val="000175DE"/>
    <w:rsid w:val="000177A2"/>
    <w:rsid w:val="00017EA0"/>
    <w:rsid w:val="00017FB3"/>
    <w:rsid w:val="00020224"/>
    <w:rsid w:val="000208CB"/>
    <w:rsid w:val="00020AD2"/>
    <w:rsid w:val="00020F3D"/>
    <w:rsid w:val="000211A9"/>
    <w:rsid w:val="00021515"/>
    <w:rsid w:val="00022822"/>
    <w:rsid w:val="00022926"/>
    <w:rsid w:val="00022A2E"/>
    <w:rsid w:val="00022B32"/>
    <w:rsid w:val="000232B2"/>
    <w:rsid w:val="000234A3"/>
    <w:rsid w:val="0002357C"/>
    <w:rsid w:val="00023AF7"/>
    <w:rsid w:val="000259A5"/>
    <w:rsid w:val="00026459"/>
    <w:rsid w:val="00026B60"/>
    <w:rsid w:val="00026D40"/>
    <w:rsid w:val="00026E48"/>
    <w:rsid w:val="000273EB"/>
    <w:rsid w:val="00027847"/>
    <w:rsid w:val="00027B65"/>
    <w:rsid w:val="000303A1"/>
    <w:rsid w:val="000303AE"/>
    <w:rsid w:val="000304B5"/>
    <w:rsid w:val="000313C1"/>
    <w:rsid w:val="00032183"/>
    <w:rsid w:val="000321C6"/>
    <w:rsid w:val="000333CD"/>
    <w:rsid w:val="00033890"/>
    <w:rsid w:val="000344C0"/>
    <w:rsid w:val="00034544"/>
    <w:rsid w:val="00034F26"/>
    <w:rsid w:val="000352D2"/>
    <w:rsid w:val="00036567"/>
    <w:rsid w:val="00036B3C"/>
    <w:rsid w:val="00036B9C"/>
    <w:rsid w:val="00036F42"/>
    <w:rsid w:val="0003708C"/>
    <w:rsid w:val="000375E0"/>
    <w:rsid w:val="00037B42"/>
    <w:rsid w:val="00041A69"/>
    <w:rsid w:val="00041FF8"/>
    <w:rsid w:val="00042111"/>
    <w:rsid w:val="0004370A"/>
    <w:rsid w:val="000448EC"/>
    <w:rsid w:val="00044F00"/>
    <w:rsid w:val="000456CF"/>
    <w:rsid w:val="000460A7"/>
    <w:rsid w:val="000460C9"/>
    <w:rsid w:val="0004688E"/>
    <w:rsid w:val="00046A6E"/>
    <w:rsid w:val="00047A97"/>
    <w:rsid w:val="000505DE"/>
    <w:rsid w:val="000510B3"/>
    <w:rsid w:val="0005143E"/>
    <w:rsid w:val="000515F5"/>
    <w:rsid w:val="0005238D"/>
    <w:rsid w:val="000526E2"/>
    <w:rsid w:val="00052F39"/>
    <w:rsid w:val="0005310B"/>
    <w:rsid w:val="00053D1C"/>
    <w:rsid w:val="00054AE1"/>
    <w:rsid w:val="00054F18"/>
    <w:rsid w:val="00055D3B"/>
    <w:rsid w:val="00056220"/>
    <w:rsid w:val="0005628D"/>
    <w:rsid w:val="00056457"/>
    <w:rsid w:val="00056812"/>
    <w:rsid w:val="000568D2"/>
    <w:rsid w:val="00056C99"/>
    <w:rsid w:val="00056ED1"/>
    <w:rsid w:val="00057038"/>
    <w:rsid w:val="00057099"/>
    <w:rsid w:val="00057576"/>
    <w:rsid w:val="00057724"/>
    <w:rsid w:val="00057C28"/>
    <w:rsid w:val="00057EBB"/>
    <w:rsid w:val="00057F71"/>
    <w:rsid w:val="000601A7"/>
    <w:rsid w:val="0006094C"/>
    <w:rsid w:val="0006185F"/>
    <w:rsid w:val="00061DDD"/>
    <w:rsid w:val="00061E7B"/>
    <w:rsid w:val="00062441"/>
    <w:rsid w:val="000625E3"/>
    <w:rsid w:val="00062977"/>
    <w:rsid w:val="00063246"/>
    <w:rsid w:val="00063D49"/>
    <w:rsid w:val="00063DBE"/>
    <w:rsid w:val="00063E49"/>
    <w:rsid w:val="00063F0F"/>
    <w:rsid w:val="00064070"/>
    <w:rsid w:val="00064137"/>
    <w:rsid w:val="000658C0"/>
    <w:rsid w:val="00065C68"/>
    <w:rsid w:val="000662A1"/>
    <w:rsid w:val="00066C29"/>
    <w:rsid w:val="000672F0"/>
    <w:rsid w:val="000676D1"/>
    <w:rsid w:val="00067E7F"/>
    <w:rsid w:val="00070C45"/>
    <w:rsid w:val="000716DE"/>
    <w:rsid w:val="00071787"/>
    <w:rsid w:val="00071D58"/>
    <w:rsid w:val="00071DAD"/>
    <w:rsid w:val="00072098"/>
    <w:rsid w:val="00072A1B"/>
    <w:rsid w:val="0007374F"/>
    <w:rsid w:val="00074445"/>
    <w:rsid w:val="00074560"/>
    <w:rsid w:val="0007493F"/>
    <w:rsid w:val="00074CB8"/>
    <w:rsid w:val="000754F0"/>
    <w:rsid w:val="0007605A"/>
    <w:rsid w:val="0007694A"/>
    <w:rsid w:val="00076D75"/>
    <w:rsid w:val="000803E7"/>
    <w:rsid w:val="000804BC"/>
    <w:rsid w:val="00080BA5"/>
    <w:rsid w:val="00081A49"/>
    <w:rsid w:val="00081A68"/>
    <w:rsid w:val="00081AB2"/>
    <w:rsid w:val="00081F26"/>
    <w:rsid w:val="000820DE"/>
    <w:rsid w:val="00082ADB"/>
    <w:rsid w:val="0008330E"/>
    <w:rsid w:val="0008520F"/>
    <w:rsid w:val="00086234"/>
    <w:rsid w:val="000863C5"/>
    <w:rsid w:val="000866E0"/>
    <w:rsid w:val="00086853"/>
    <w:rsid w:val="00090137"/>
    <w:rsid w:val="00090274"/>
    <w:rsid w:val="000915AE"/>
    <w:rsid w:val="00091835"/>
    <w:rsid w:val="0009291E"/>
    <w:rsid w:val="00092FB4"/>
    <w:rsid w:val="0009334E"/>
    <w:rsid w:val="000935FF"/>
    <w:rsid w:val="00093AFF"/>
    <w:rsid w:val="00093B88"/>
    <w:rsid w:val="00094369"/>
    <w:rsid w:val="00094452"/>
    <w:rsid w:val="00094ECE"/>
    <w:rsid w:val="000952FC"/>
    <w:rsid w:val="000962F3"/>
    <w:rsid w:val="00096978"/>
    <w:rsid w:val="000977D6"/>
    <w:rsid w:val="00097826"/>
    <w:rsid w:val="00097B14"/>
    <w:rsid w:val="000A029E"/>
    <w:rsid w:val="000A138F"/>
    <w:rsid w:val="000A251D"/>
    <w:rsid w:val="000A25B4"/>
    <w:rsid w:val="000A2D1B"/>
    <w:rsid w:val="000A3480"/>
    <w:rsid w:val="000A3962"/>
    <w:rsid w:val="000A3D9B"/>
    <w:rsid w:val="000A44CD"/>
    <w:rsid w:val="000A4546"/>
    <w:rsid w:val="000A4795"/>
    <w:rsid w:val="000A4A08"/>
    <w:rsid w:val="000A62DA"/>
    <w:rsid w:val="000A6C37"/>
    <w:rsid w:val="000A6D59"/>
    <w:rsid w:val="000A7CBD"/>
    <w:rsid w:val="000A7CDA"/>
    <w:rsid w:val="000B01B5"/>
    <w:rsid w:val="000B0A1D"/>
    <w:rsid w:val="000B0D9C"/>
    <w:rsid w:val="000B20E7"/>
    <w:rsid w:val="000B3456"/>
    <w:rsid w:val="000B3B87"/>
    <w:rsid w:val="000B4494"/>
    <w:rsid w:val="000B50E3"/>
    <w:rsid w:val="000B59CE"/>
    <w:rsid w:val="000B6403"/>
    <w:rsid w:val="000B6BD6"/>
    <w:rsid w:val="000B6F06"/>
    <w:rsid w:val="000C0B47"/>
    <w:rsid w:val="000C135E"/>
    <w:rsid w:val="000C1362"/>
    <w:rsid w:val="000C1586"/>
    <w:rsid w:val="000C1C67"/>
    <w:rsid w:val="000C1E72"/>
    <w:rsid w:val="000C2076"/>
    <w:rsid w:val="000C3394"/>
    <w:rsid w:val="000C33FB"/>
    <w:rsid w:val="000C36D8"/>
    <w:rsid w:val="000C4703"/>
    <w:rsid w:val="000C5380"/>
    <w:rsid w:val="000C5E2C"/>
    <w:rsid w:val="000C6028"/>
    <w:rsid w:val="000C6731"/>
    <w:rsid w:val="000C6CB3"/>
    <w:rsid w:val="000C70AE"/>
    <w:rsid w:val="000C73ED"/>
    <w:rsid w:val="000C74DD"/>
    <w:rsid w:val="000C7522"/>
    <w:rsid w:val="000C75AB"/>
    <w:rsid w:val="000C7FF5"/>
    <w:rsid w:val="000D023E"/>
    <w:rsid w:val="000D0614"/>
    <w:rsid w:val="000D0C81"/>
    <w:rsid w:val="000D101C"/>
    <w:rsid w:val="000D22A5"/>
    <w:rsid w:val="000D27C0"/>
    <w:rsid w:val="000D396A"/>
    <w:rsid w:val="000D3E9B"/>
    <w:rsid w:val="000D4535"/>
    <w:rsid w:val="000D504F"/>
    <w:rsid w:val="000D50A4"/>
    <w:rsid w:val="000D526D"/>
    <w:rsid w:val="000D579C"/>
    <w:rsid w:val="000D591A"/>
    <w:rsid w:val="000D5AC7"/>
    <w:rsid w:val="000D5BDC"/>
    <w:rsid w:val="000D5CCD"/>
    <w:rsid w:val="000D6442"/>
    <w:rsid w:val="000D69E3"/>
    <w:rsid w:val="000D6F5F"/>
    <w:rsid w:val="000E0126"/>
    <w:rsid w:val="000E0B3F"/>
    <w:rsid w:val="000E0E45"/>
    <w:rsid w:val="000E17A6"/>
    <w:rsid w:val="000E18DA"/>
    <w:rsid w:val="000E1E32"/>
    <w:rsid w:val="000E2E6B"/>
    <w:rsid w:val="000E2FC8"/>
    <w:rsid w:val="000E39A8"/>
    <w:rsid w:val="000E3AEF"/>
    <w:rsid w:val="000E4145"/>
    <w:rsid w:val="000E4957"/>
    <w:rsid w:val="000E4B05"/>
    <w:rsid w:val="000E4FA9"/>
    <w:rsid w:val="000E5C69"/>
    <w:rsid w:val="000E727A"/>
    <w:rsid w:val="000E7D95"/>
    <w:rsid w:val="000F021D"/>
    <w:rsid w:val="000F11BC"/>
    <w:rsid w:val="000F13D2"/>
    <w:rsid w:val="000F155C"/>
    <w:rsid w:val="000F1B5E"/>
    <w:rsid w:val="000F1BDF"/>
    <w:rsid w:val="000F1E1D"/>
    <w:rsid w:val="000F1E86"/>
    <w:rsid w:val="000F1FC9"/>
    <w:rsid w:val="000F2B6B"/>
    <w:rsid w:val="000F2C62"/>
    <w:rsid w:val="000F2E77"/>
    <w:rsid w:val="000F318C"/>
    <w:rsid w:val="000F3DF5"/>
    <w:rsid w:val="000F4674"/>
    <w:rsid w:val="000F538B"/>
    <w:rsid w:val="000F5E71"/>
    <w:rsid w:val="000F5F10"/>
    <w:rsid w:val="000F60FF"/>
    <w:rsid w:val="000F6651"/>
    <w:rsid w:val="000F6766"/>
    <w:rsid w:val="000F6BB0"/>
    <w:rsid w:val="000F77CD"/>
    <w:rsid w:val="000F7937"/>
    <w:rsid w:val="000F79F1"/>
    <w:rsid w:val="00100256"/>
    <w:rsid w:val="00100806"/>
    <w:rsid w:val="00101174"/>
    <w:rsid w:val="00101B14"/>
    <w:rsid w:val="00101DCC"/>
    <w:rsid w:val="00101E4F"/>
    <w:rsid w:val="00102CBE"/>
    <w:rsid w:val="00104309"/>
    <w:rsid w:val="001050FF"/>
    <w:rsid w:val="001056CF"/>
    <w:rsid w:val="00105D4B"/>
    <w:rsid w:val="00105DE2"/>
    <w:rsid w:val="00106064"/>
    <w:rsid w:val="00106707"/>
    <w:rsid w:val="00106723"/>
    <w:rsid w:val="00107C41"/>
    <w:rsid w:val="00107DBD"/>
    <w:rsid w:val="001106B3"/>
    <w:rsid w:val="00110CBE"/>
    <w:rsid w:val="00111B57"/>
    <w:rsid w:val="001121C1"/>
    <w:rsid w:val="0011248F"/>
    <w:rsid w:val="001125C6"/>
    <w:rsid w:val="00113084"/>
    <w:rsid w:val="0011309E"/>
    <w:rsid w:val="00113254"/>
    <w:rsid w:val="00113DD5"/>
    <w:rsid w:val="00113E25"/>
    <w:rsid w:val="00114E53"/>
    <w:rsid w:val="001155B4"/>
    <w:rsid w:val="001159B1"/>
    <w:rsid w:val="0011605B"/>
    <w:rsid w:val="00116FD7"/>
    <w:rsid w:val="0011753E"/>
    <w:rsid w:val="00117F2B"/>
    <w:rsid w:val="00122833"/>
    <w:rsid w:val="00122DEC"/>
    <w:rsid w:val="0012311E"/>
    <w:rsid w:val="001235B9"/>
    <w:rsid w:val="00123628"/>
    <w:rsid w:val="00123CB7"/>
    <w:rsid w:val="00123FE3"/>
    <w:rsid w:val="001245D5"/>
    <w:rsid w:val="00124C61"/>
    <w:rsid w:val="001250C2"/>
    <w:rsid w:val="001254AF"/>
    <w:rsid w:val="001259EA"/>
    <w:rsid w:val="001261C9"/>
    <w:rsid w:val="001269DE"/>
    <w:rsid w:val="001269EC"/>
    <w:rsid w:val="00126D35"/>
    <w:rsid w:val="00126DEC"/>
    <w:rsid w:val="00127BE4"/>
    <w:rsid w:val="0013016C"/>
    <w:rsid w:val="0013070E"/>
    <w:rsid w:val="001309D2"/>
    <w:rsid w:val="00130CA3"/>
    <w:rsid w:val="0013105B"/>
    <w:rsid w:val="00132973"/>
    <w:rsid w:val="00132A96"/>
    <w:rsid w:val="00132FC6"/>
    <w:rsid w:val="00133F8A"/>
    <w:rsid w:val="0013411C"/>
    <w:rsid w:val="001342CB"/>
    <w:rsid w:val="00134F85"/>
    <w:rsid w:val="00135EE6"/>
    <w:rsid w:val="00136009"/>
    <w:rsid w:val="00137071"/>
    <w:rsid w:val="001370FC"/>
    <w:rsid w:val="001379EB"/>
    <w:rsid w:val="00137B69"/>
    <w:rsid w:val="00137B89"/>
    <w:rsid w:val="0014012A"/>
    <w:rsid w:val="001411F0"/>
    <w:rsid w:val="001411FF"/>
    <w:rsid w:val="00141CDB"/>
    <w:rsid w:val="0014207F"/>
    <w:rsid w:val="0014263C"/>
    <w:rsid w:val="001427EC"/>
    <w:rsid w:val="0014355A"/>
    <w:rsid w:val="00145187"/>
    <w:rsid w:val="001451B0"/>
    <w:rsid w:val="001451BC"/>
    <w:rsid w:val="0014550F"/>
    <w:rsid w:val="0014555C"/>
    <w:rsid w:val="00145594"/>
    <w:rsid w:val="00145A9A"/>
    <w:rsid w:val="00145AB8"/>
    <w:rsid w:val="00145EAB"/>
    <w:rsid w:val="00146038"/>
    <w:rsid w:val="0014721C"/>
    <w:rsid w:val="00147724"/>
    <w:rsid w:val="00147E5B"/>
    <w:rsid w:val="00147F36"/>
    <w:rsid w:val="00150307"/>
    <w:rsid w:val="00150489"/>
    <w:rsid w:val="00150734"/>
    <w:rsid w:val="001508B3"/>
    <w:rsid w:val="00151AB9"/>
    <w:rsid w:val="00152FB1"/>
    <w:rsid w:val="00153588"/>
    <w:rsid w:val="001536DF"/>
    <w:rsid w:val="00153AC2"/>
    <w:rsid w:val="00156AC7"/>
    <w:rsid w:val="001571BA"/>
    <w:rsid w:val="00157F9F"/>
    <w:rsid w:val="00161729"/>
    <w:rsid w:val="00161BCD"/>
    <w:rsid w:val="00162029"/>
    <w:rsid w:val="00162727"/>
    <w:rsid w:val="001627C5"/>
    <w:rsid w:val="00162AE5"/>
    <w:rsid w:val="00162DF6"/>
    <w:rsid w:val="00163601"/>
    <w:rsid w:val="00163768"/>
    <w:rsid w:val="00163B99"/>
    <w:rsid w:val="00163C8E"/>
    <w:rsid w:val="001659C5"/>
    <w:rsid w:val="001661F5"/>
    <w:rsid w:val="001676BE"/>
    <w:rsid w:val="0017003C"/>
    <w:rsid w:val="00170EFC"/>
    <w:rsid w:val="00171439"/>
    <w:rsid w:val="00171981"/>
    <w:rsid w:val="00172020"/>
    <w:rsid w:val="00172047"/>
    <w:rsid w:val="00172C78"/>
    <w:rsid w:val="0017326F"/>
    <w:rsid w:val="00173720"/>
    <w:rsid w:val="001738AD"/>
    <w:rsid w:val="001746C3"/>
    <w:rsid w:val="00174901"/>
    <w:rsid w:val="00175155"/>
    <w:rsid w:val="001761FF"/>
    <w:rsid w:val="00176226"/>
    <w:rsid w:val="001776C1"/>
    <w:rsid w:val="00177859"/>
    <w:rsid w:val="00177DCE"/>
    <w:rsid w:val="00177F62"/>
    <w:rsid w:val="00180381"/>
    <w:rsid w:val="00180ADD"/>
    <w:rsid w:val="001811B4"/>
    <w:rsid w:val="0018296A"/>
    <w:rsid w:val="00183281"/>
    <w:rsid w:val="00183529"/>
    <w:rsid w:val="0018389A"/>
    <w:rsid w:val="00184BA9"/>
    <w:rsid w:val="00185233"/>
    <w:rsid w:val="0018551A"/>
    <w:rsid w:val="00185CCA"/>
    <w:rsid w:val="0018668B"/>
    <w:rsid w:val="001868C5"/>
    <w:rsid w:val="001869CE"/>
    <w:rsid w:val="00186BCE"/>
    <w:rsid w:val="00186D78"/>
    <w:rsid w:val="00187151"/>
    <w:rsid w:val="0019027D"/>
    <w:rsid w:val="00190D1C"/>
    <w:rsid w:val="001915EF"/>
    <w:rsid w:val="00191C39"/>
    <w:rsid w:val="00191CC0"/>
    <w:rsid w:val="00192DC0"/>
    <w:rsid w:val="001938AD"/>
    <w:rsid w:val="00193E14"/>
    <w:rsid w:val="00193E31"/>
    <w:rsid w:val="00194E4F"/>
    <w:rsid w:val="00194F7F"/>
    <w:rsid w:val="00195BBE"/>
    <w:rsid w:val="00195CBC"/>
    <w:rsid w:val="00195D38"/>
    <w:rsid w:val="00196617"/>
    <w:rsid w:val="00196BFE"/>
    <w:rsid w:val="00197158"/>
    <w:rsid w:val="001975E4"/>
    <w:rsid w:val="001977AC"/>
    <w:rsid w:val="00197973"/>
    <w:rsid w:val="001A0172"/>
    <w:rsid w:val="001A0642"/>
    <w:rsid w:val="001A0E49"/>
    <w:rsid w:val="001A0F30"/>
    <w:rsid w:val="001A19BD"/>
    <w:rsid w:val="001A1D63"/>
    <w:rsid w:val="001A1EC8"/>
    <w:rsid w:val="001A23F2"/>
    <w:rsid w:val="001A2465"/>
    <w:rsid w:val="001A2BC8"/>
    <w:rsid w:val="001A2E31"/>
    <w:rsid w:val="001A3FB1"/>
    <w:rsid w:val="001A6120"/>
    <w:rsid w:val="001A7070"/>
    <w:rsid w:val="001A7B83"/>
    <w:rsid w:val="001A7E7C"/>
    <w:rsid w:val="001A7E7F"/>
    <w:rsid w:val="001B00CB"/>
    <w:rsid w:val="001B0C3A"/>
    <w:rsid w:val="001B0EC3"/>
    <w:rsid w:val="001B1701"/>
    <w:rsid w:val="001B1BB6"/>
    <w:rsid w:val="001B1D63"/>
    <w:rsid w:val="001B1E16"/>
    <w:rsid w:val="001B1FA5"/>
    <w:rsid w:val="001B2E84"/>
    <w:rsid w:val="001B3230"/>
    <w:rsid w:val="001B3E3D"/>
    <w:rsid w:val="001B41B3"/>
    <w:rsid w:val="001B4580"/>
    <w:rsid w:val="001B4BE5"/>
    <w:rsid w:val="001B5871"/>
    <w:rsid w:val="001B5ED9"/>
    <w:rsid w:val="001B67BC"/>
    <w:rsid w:val="001B70EF"/>
    <w:rsid w:val="001C061B"/>
    <w:rsid w:val="001C0730"/>
    <w:rsid w:val="001C16AA"/>
    <w:rsid w:val="001C1D35"/>
    <w:rsid w:val="001C29E5"/>
    <w:rsid w:val="001C2B0B"/>
    <w:rsid w:val="001C2C3F"/>
    <w:rsid w:val="001C2D80"/>
    <w:rsid w:val="001C3058"/>
    <w:rsid w:val="001C34E9"/>
    <w:rsid w:val="001C42F2"/>
    <w:rsid w:val="001C4F82"/>
    <w:rsid w:val="001C5B67"/>
    <w:rsid w:val="001C6A4E"/>
    <w:rsid w:val="001C737A"/>
    <w:rsid w:val="001C7535"/>
    <w:rsid w:val="001C7CDD"/>
    <w:rsid w:val="001C7E0B"/>
    <w:rsid w:val="001D07D7"/>
    <w:rsid w:val="001D1169"/>
    <w:rsid w:val="001D27E6"/>
    <w:rsid w:val="001D33F0"/>
    <w:rsid w:val="001D35C6"/>
    <w:rsid w:val="001D368F"/>
    <w:rsid w:val="001D4534"/>
    <w:rsid w:val="001D4923"/>
    <w:rsid w:val="001D4D8E"/>
    <w:rsid w:val="001D5007"/>
    <w:rsid w:val="001D5200"/>
    <w:rsid w:val="001D55E4"/>
    <w:rsid w:val="001D5A27"/>
    <w:rsid w:val="001D615E"/>
    <w:rsid w:val="001D66B3"/>
    <w:rsid w:val="001D6BAA"/>
    <w:rsid w:val="001D6EE1"/>
    <w:rsid w:val="001D7161"/>
    <w:rsid w:val="001D7474"/>
    <w:rsid w:val="001D75F3"/>
    <w:rsid w:val="001D78B6"/>
    <w:rsid w:val="001D790C"/>
    <w:rsid w:val="001D7A3B"/>
    <w:rsid w:val="001E0350"/>
    <w:rsid w:val="001E0657"/>
    <w:rsid w:val="001E0882"/>
    <w:rsid w:val="001E18E2"/>
    <w:rsid w:val="001E22AF"/>
    <w:rsid w:val="001E25B0"/>
    <w:rsid w:val="001E2AEA"/>
    <w:rsid w:val="001E2B82"/>
    <w:rsid w:val="001E30BA"/>
    <w:rsid w:val="001E3BFE"/>
    <w:rsid w:val="001E4167"/>
    <w:rsid w:val="001E4174"/>
    <w:rsid w:val="001E4281"/>
    <w:rsid w:val="001E49D2"/>
    <w:rsid w:val="001E552B"/>
    <w:rsid w:val="001E5A10"/>
    <w:rsid w:val="001E6042"/>
    <w:rsid w:val="001E627F"/>
    <w:rsid w:val="001E6C5A"/>
    <w:rsid w:val="001E6F42"/>
    <w:rsid w:val="001F0744"/>
    <w:rsid w:val="001F14B3"/>
    <w:rsid w:val="001F1A96"/>
    <w:rsid w:val="001F2064"/>
    <w:rsid w:val="001F27BE"/>
    <w:rsid w:val="001F35D7"/>
    <w:rsid w:val="001F41AF"/>
    <w:rsid w:val="001F433B"/>
    <w:rsid w:val="001F4676"/>
    <w:rsid w:val="001F4D24"/>
    <w:rsid w:val="001F4F85"/>
    <w:rsid w:val="001F5421"/>
    <w:rsid w:val="001F597D"/>
    <w:rsid w:val="001F5F6C"/>
    <w:rsid w:val="001F755D"/>
    <w:rsid w:val="002002AB"/>
    <w:rsid w:val="002003FA"/>
    <w:rsid w:val="00200C6F"/>
    <w:rsid w:val="002016B8"/>
    <w:rsid w:val="002018FB"/>
    <w:rsid w:val="00201E27"/>
    <w:rsid w:val="00202228"/>
    <w:rsid w:val="00202E8E"/>
    <w:rsid w:val="0020338F"/>
    <w:rsid w:val="002044EF"/>
    <w:rsid w:val="00204AEB"/>
    <w:rsid w:val="00204CF4"/>
    <w:rsid w:val="00205226"/>
    <w:rsid w:val="00206345"/>
    <w:rsid w:val="0020734F"/>
    <w:rsid w:val="002075BE"/>
    <w:rsid w:val="00207A8D"/>
    <w:rsid w:val="00207EAA"/>
    <w:rsid w:val="002100B7"/>
    <w:rsid w:val="00210A2E"/>
    <w:rsid w:val="00210ABB"/>
    <w:rsid w:val="00211FEE"/>
    <w:rsid w:val="00212191"/>
    <w:rsid w:val="002122A6"/>
    <w:rsid w:val="00213073"/>
    <w:rsid w:val="002137DC"/>
    <w:rsid w:val="00213B20"/>
    <w:rsid w:val="00215C4A"/>
    <w:rsid w:val="00215E55"/>
    <w:rsid w:val="0021667C"/>
    <w:rsid w:val="002166D4"/>
    <w:rsid w:val="002168FA"/>
    <w:rsid w:val="00216B93"/>
    <w:rsid w:val="00216E7E"/>
    <w:rsid w:val="00217C34"/>
    <w:rsid w:val="00220014"/>
    <w:rsid w:val="002201E9"/>
    <w:rsid w:val="00220606"/>
    <w:rsid w:val="00220E2F"/>
    <w:rsid w:val="002215C4"/>
    <w:rsid w:val="00221A3E"/>
    <w:rsid w:val="002223F3"/>
    <w:rsid w:val="00222904"/>
    <w:rsid w:val="00223743"/>
    <w:rsid w:val="00224440"/>
    <w:rsid w:val="0022496B"/>
    <w:rsid w:val="00224E71"/>
    <w:rsid w:val="00225548"/>
    <w:rsid w:val="0022556E"/>
    <w:rsid w:val="00226DEA"/>
    <w:rsid w:val="002270DE"/>
    <w:rsid w:val="00227713"/>
    <w:rsid w:val="00227D24"/>
    <w:rsid w:val="00230870"/>
    <w:rsid w:val="0023184D"/>
    <w:rsid w:val="00231DDD"/>
    <w:rsid w:val="0023202C"/>
    <w:rsid w:val="00232239"/>
    <w:rsid w:val="002333FF"/>
    <w:rsid w:val="00233631"/>
    <w:rsid w:val="002338F1"/>
    <w:rsid w:val="002341ED"/>
    <w:rsid w:val="0023437B"/>
    <w:rsid w:val="00234699"/>
    <w:rsid w:val="00234A21"/>
    <w:rsid w:val="00234F79"/>
    <w:rsid w:val="0023550A"/>
    <w:rsid w:val="00235E1D"/>
    <w:rsid w:val="0023668C"/>
    <w:rsid w:val="00236ECE"/>
    <w:rsid w:val="00236F24"/>
    <w:rsid w:val="00237142"/>
    <w:rsid w:val="00237AB7"/>
    <w:rsid w:val="002402D3"/>
    <w:rsid w:val="002404EA"/>
    <w:rsid w:val="00241520"/>
    <w:rsid w:val="00241652"/>
    <w:rsid w:val="00241B71"/>
    <w:rsid w:val="00241D57"/>
    <w:rsid w:val="00242651"/>
    <w:rsid w:val="00242DB4"/>
    <w:rsid w:val="002430DB"/>
    <w:rsid w:val="002434D9"/>
    <w:rsid w:val="0024514A"/>
    <w:rsid w:val="00245882"/>
    <w:rsid w:val="00246810"/>
    <w:rsid w:val="002468D5"/>
    <w:rsid w:val="00246A6B"/>
    <w:rsid w:val="00247A74"/>
    <w:rsid w:val="00247CDF"/>
    <w:rsid w:val="00247F48"/>
    <w:rsid w:val="00250050"/>
    <w:rsid w:val="002501CE"/>
    <w:rsid w:val="0025036C"/>
    <w:rsid w:val="00250921"/>
    <w:rsid w:val="00250BBC"/>
    <w:rsid w:val="00250DAE"/>
    <w:rsid w:val="00250E0C"/>
    <w:rsid w:val="00250F12"/>
    <w:rsid w:val="002510C8"/>
    <w:rsid w:val="00251668"/>
    <w:rsid w:val="00251A0C"/>
    <w:rsid w:val="00251E2C"/>
    <w:rsid w:val="00253021"/>
    <w:rsid w:val="00253C41"/>
    <w:rsid w:val="00254048"/>
    <w:rsid w:val="0025433B"/>
    <w:rsid w:val="002549E9"/>
    <w:rsid w:val="00254A4E"/>
    <w:rsid w:val="00254A87"/>
    <w:rsid w:val="00255A0E"/>
    <w:rsid w:val="00255E9F"/>
    <w:rsid w:val="00255FA7"/>
    <w:rsid w:val="00256077"/>
    <w:rsid w:val="002564F2"/>
    <w:rsid w:val="00256DD2"/>
    <w:rsid w:val="002578BE"/>
    <w:rsid w:val="00257ACD"/>
    <w:rsid w:val="002605BB"/>
    <w:rsid w:val="00260B40"/>
    <w:rsid w:val="00260E3B"/>
    <w:rsid w:val="00260FFC"/>
    <w:rsid w:val="002617BF"/>
    <w:rsid w:val="00261A7F"/>
    <w:rsid w:val="00262399"/>
    <w:rsid w:val="002625AE"/>
    <w:rsid w:val="00263643"/>
    <w:rsid w:val="00263850"/>
    <w:rsid w:val="00263DDE"/>
    <w:rsid w:val="002641BC"/>
    <w:rsid w:val="002645BB"/>
    <w:rsid w:val="00264D5C"/>
    <w:rsid w:val="002650B4"/>
    <w:rsid w:val="0026554E"/>
    <w:rsid w:val="00265D59"/>
    <w:rsid w:val="00266441"/>
    <w:rsid w:val="002665E3"/>
    <w:rsid w:val="00266B31"/>
    <w:rsid w:val="00267345"/>
    <w:rsid w:val="00267859"/>
    <w:rsid w:val="00267AE7"/>
    <w:rsid w:val="00270411"/>
    <w:rsid w:val="0027192E"/>
    <w:rsid w:val="00271B52"/>
    <w:rsid w:val="0027204F"/>
    <w:rsid w:val="0027268E"/>
    <w:rsid w:val="00272F38"/>
    <w:rsid w:val="00272F76"/>
    <w:rsid w:val="002730CF"/>
    <w:rsid w:val="00273F0E"/>
    <w:rsid w:val="0027469E"/>
    <w:rsid w:val="002747B3"/>
    <w:rsid w:val="00274AC4"/>
    <w:rsid w:val="00274FF8"/>
    <w:rsid w:val="00275570"/>
    <w:rsid w:val="00275793"/>
    <w:rsid w:val="00275F84"/>
    <w:rsid w:val="0027600F"/>
    <w:rsid w:val="00276D51"/>
    <w:rsid w:val="0027718F"/>
    <w:rsid w:val="002804FE"/>
    <w:rsid w:val="00280C57"/>
    <w:rsid w:val="00280D07"/>
    <w:rsid w:val="00280E3A"/>
    <w:rsid w:val="002817F6"/>
    <w:rsid w:val="00282322"/>
    <w:rsid w:val="0028255B"/>
    <w:rsid w:val="0028272E"/>
    <w:rsid w:val="00282BE0"/>
    <w:rsid w:val="00282F41"/>
    <w:rsid w:val="002830C4"/>
    <w:rsid w:val="00283170"/>
    <w:rsid w:val="0028490B"/>
    <w:rsid w:val="00284CE4"/>
    <w:rsid w:val="002857CC"/>
    <w:rsid w:val="0028580D"/>
    <w:rsid w:val="00285A49"/>
    <w:rsid w:val="00286033"/>
    <w:rsid w:val="00286FF7"/>
    <w:rsid w:val="00287659"/>
    <w:rsid w:val="00287DB5"/>
    <w:rsid w:val="00290BDF"/>
    <w:rsid w:val="00291DBF"/>
    <w:rsid w:val="00292A23"/>
    <w:rsid w:val="00292B07"/>
    <w:rsid w:val="0029322E"/>
    <w:rsid w:val="00293FB1"/>
    <w:rsid w:val="0029489A"/>
    <w:rsid w:val="00294BCB"/>
    <w:rsid w:val="002953BF"/>
    <w:rsid w:val="00295513"/>
    <w:rsid w:val="002969B1"/>
    <w:rsid w:val="00296D58"/>
    <w:rsid w:val="002A0D71"/>
    <w:rsid w:val="002A14CE"/>
    <w:rsid w:val="002A17CB"/>
    <w:rsid w:val="002A1FCA"/>
    <w:rsid w:val="002A252B"/>
    <w:rsid w:val="002A287D"/>
    <w:rsid w:val="002A28FA"/>
    <w:rsid w:val="002A2DC6"/>
    <w:rsid w:val="002A348F"/>
    <w:rsid w:val="002A4C1A"/>
    <w:rsid w:val="002A4D90"/>
    <w:rsid w:val="002A5727"/>
    <w:rsid w:val="002A5753"/>
    <w:rsid w:val="002A61CE"/>
    <w:rsid w:val="002A7160"/>
    <w:rsid w:val="002A73E7"/>
    <w:rsid w:val="002A7B0B"/>
    <w:rsid w:val="002A7C02"/>
    <w:rsid w:val="002B002A"/>
    <w:rsid w:val="002B0043"/>
    <w:rsid w:val="002B00BF"/>
    <w:rsid w:val="002B016E"/>
    <w:rsid w:val="002B03A5"/>
    <w:rsid w:val="002B0741"/>
    <w:rsid w:val="002B0993"/>
    <w:rsid w:val="002B0A23"/>
    <w:rsid w:val="002B0BAE"/>
    <w:rsid w:val="002B137E"/>
    <w:rsid w:val="002B1783"/>
    <w:rsid w:val="002B1CF5"/>
    <w:rsid w:val="002B2D65"/>
    <w:rsid w:val="002B318E"/>
    <w:rsid w:val="002B341E"/>
    <w:rsid w:val="002B422C"/>
    <w:rsid w:val="002B4CA3"/>
    <w:rsid w:val="002B5005"/>
    <w:rsid w:val="002B571C"/>
    <w:rsid w:val="002B582F"/>
    <w:rsid w:val="002B5AA2"/>
    <w:rsid w:val="002B657D"/>
    <w:rsid w:val="002B77A3"/>
    <w:rsid w:val="002B7B5D"/>
    <w:rsid w:val="002B7C0D"/>
    <w:rsid w:val="002C032F"/>
    <w:rsid w:val="002C03C6"/>
    <w:rsid w:val="002C065A"/>
    <w:rsid w:val="002C06FB"/>
    <w:rsid w:val="002C12C1"/>
    <w:rsid w:val="002C153E"/>
    <w:rsid w:val="002C18AE"/>
    <w:rsid w:val="002C3B48"/>
    <w:rsid w:val="002C4023"/>
    <w:rsid w:val="002C5833"/>
    <w:rsid w:val="002C6981"/>
    <w:rsid w:val="002C71AC"/>
    <w:rsid w:val="002C796E"/>
    <w:rsid w:val="002C79CE"/>
    <w:rsid w:val="002D00AE"/>
    <w:rsid w:val="002D0158"/>
    <w:rsid w:val="002D02D8"/>
    <w:rsid w:val="002D0774"/>
    <w:rsid w:val="002D09AF"/>
    <w:rsid w:val="002D0E09"/>
    <w:rsid w:val="002D1234"/>
    <w:rsid w:val="002D1430"/>
    <w:rsid w:val="002D1A3A"/>
    <w:rsid w:val="002D2060"/>
    <w:rsid w:val="002D29EB"/>
    <w:rsid w:val="002D33B4"/>
    <w:rsid w:val="002D351F"/>
    <w:rsid w:val="002D3C73"/>
    <w:rsid w:val="002D3DAE"/>
    <w:rsid w:val="002D4009"/>
    <w:rsid w:val="002D4724"/>
    <w:rsid w:val="002D4C2E"/>
    <w:rsid w:val="002D4CDF"/>
    <w:rsid w:val="002D52B1"/>
    <w:rsid w:val="002D58A4"/>
    <w:rsid w:val="002D5959"/>
    <w:rsid w:val="002D5B21"/>
    <w:rsid w:val="002D66F5"/>
    <w:rsid w:val="002D7113"/>
    <w:rsid w:val="002D79D8"/>
    <w:rsid w:val="002D7F14"/>
    <w:rsid w:val="002D7F69"/>
    <w:rsid w:val="002E0544"/>
    <w:rsid w:val="002E0A51"/>
    <w:rsid w:val="002E18AB"/>
    <w:rsid w:val="002E1A72"/>
    <w:rsid w:val="002E1C9A"/>
    <w:rsid w:val="002E214D"/>
    <w:rsid w:val="002E224B"/>
    <w:rsid w:val="002E250F"/>
    <w:rsid w:val="002E2DD1"/>
    <w:rsid w:val="002E4B55"/>
    <w:rsid w:val="002E5A75"/>
    <w:rsid w:val="002E5C5C"/>
    <w:rsid w:val="002E6604"/>
    <w:rsid w:val="002E694C"/>
    <w:rsid w:val="002E6F43"/>
    <w:rsid w:val="002E7371"/>
    <w:rsid w:val="002E764E"/>
    <w:rsid w:val="002E7B34"/>
    <w:rsid w:val="002F083E"/>
    <w:rsid w:val="002F18BC"/>
    <w:rsid w:val="002F1B3C"/>
    <w:rsid w:val="002F29FA"/>
    <w:rsid w:val="002F30D1"/>
    <w:rsid w:val="002F3998"/>
    <w:rsid w:val="002F3A1A"/>
    <w:rsid w:val="002F4526"/>
    <w:rsid w:val="002F4DC0"/>
    <w:rsid w:val="002F59E0"/>
    <w:rsid w:val="002F676C"/>
    <w:rsid w:val="002F6954"/>
    <w:rsid w:val="002F78A0"/>
    <w:rsid w:val="003000AB"/>
    <w:rsid w:val="003024BA"/>
    <w:rsid w:val="00302B5D"/>
    <w:rsid w:val="00302B8D"/>
    <w:rsid w:val="00303209"/>
    <w:rsid w:val="00303397"/>
    <w:rsid w:val="00303AA9"/>
    <w:rsid w:val="00305824"/>
    <w:rsid w:val="00305973"/>
    <w:rsid w:val="00305A46"/>
    <w:rsid w:val="00310273"/>
    <w:rsid w:val="00310629"/>
    <w:rsid w:val="00311316"/>
    <w:rsid w:val="00311348"/>
    <w:rsid w:val="003118DC"/>
    <w:rsid w:val="00312717"/>
    <w:rsid w:val="00313018"/>
    <w:rsid w:val="00313B59"/>
    <w:rsid w:val="00313EBC"/>
    <w:rsid w:val="00314065"/>
    <w:rsid w:val="00314F05"/>
    <w:rsid w:val="0031509A"/>
    <w:rsid w:val="0031514E"/>
    <w:rsid w:val="00315BE2"/>
    <w:rsid w:val="0031691A"/>
    <w:rsid w:val="00317A01"/>
    <w:rsid w:val="00317A52"/>
    <w:rsid w:val="00320689"/>
    <w:rsid w:val="00320C35"/>
    <w:rsid w:val="00321004"/>
    <w:rsid w:val="00321DE7"/>
    <w:rsid w:val="00322479"/>
    <w:rsid w:val="003227F8"/>
    <w:rsid w:val="00323C03"/>
    <w:rsid w:val="00323FD5"/>
    <w:rsid w:val="0032431A"/>
    <w:rsid w:val="00324C7D"/>
    <w:rsid w:val="003255D8"/>
    <w:rsid w:val="003265DE"/>
    <w:rsid w:val="00326BF1"/>
    <w:rsid w:val="00326C7E"/>
    <w:rsid w:val="00327096"/>
    <w:rsid w:val="00327774"/>
    <w:rsid w:val="00327806"/>
    <w:rsid w:val="00327BBC"/>
    <w:rsid w:val="00327C19"/>
    <w:rsid w:val="00330F67"/>
    <w:rsid w:val="00330F6B"/>
    <w:rsid w:val="0033108F"/>
    <w:rsid w:val="00331626"/>
    <w:rsid w:val="003318DB"/>
    <w:rsid w:val="0033308E"/>
    <w:rsid w:val="003330AE"/>
    <w:rsid w:val="00333D18"/>
    <w:rsid w:val="003341FC"/>
    <w:rsid w:val="0033589F"/>
    <w:rsid w:val="00335C78"/>
    <w:rsid w:val="0033699B"/>
    <w:rsid w:val="0033760B"/>
    <w:rsid w:val="00337A24"/>
    <w:rsid w:val="00337B5E"/>
    <w:rsid w:val="0034011A"/>
    <w:rsid w:val="0034056F"/>
    <w:rsid w:val="00340B81"/>
    <w:rsid w:val="00340D83"/>
    <w:rsid w:val="0034130F"/>
    <w:rsid w:val="003416A0"/>
    <w:rsid w:val="003416B0"/>
    <w:rsid w:val="00342295"/>
    <w:rsid w:val="00342E8B"/>
    <w:rsid w:val="00342EE8"/>
    <w:rsid w:val="003432CE"/>
    <w:rsid w:val="003446D7"/>
    <w:rsid w:val="0034489C"/>
    <w:rsid w:val="00344F55"/>
    <w:rsid w:val="003451DE"/>
    <w:rsid w:val="0034677E"/>
    <w:rsid w:val="00346CDA"/>
    <w:rsid w:val="00346DE2"/>
    <w:rsid w:val="003474E1"/>
    <w:rsid w:val="00352511"/>
    <w:rsid w:val="00352796"/>
    <w:rsid w:val="0035433B"/>
    <w:rsid w:val="00354AEA"/>
    <w:rsid w:val="00354F21"/>
    <w:rsid w:val="00355305"/>
    <w:rsid w:val="003556DD"/>
    <w:rsid w:val="00355787"/>
    <w:rsid w:val="003578CD"/>
    <w:rsid w:val="00357A4D"/>
    <w:rsid w:val="00357A92"/>
    <w:rsid w:val="00360B5A"/>
    <w:rsid w:val="003613A1"/>
    <w:rsid w:val="003616EE"/>
    <w:rsid w:val="00361AF2"/>
    <w:rsid w:val="00361B41"/>
    <w:rsid w:val="00361D04"/>
    <w:rsid w:val="003621A2"/>
    <w:rsid w:val="0036220E"/>
    <w:rsid w:val="003624D3"/>
    <w:rsid w:val="0036277E"/>
    <w:rsid w:val="00362B8C"/>
    <w:rsid w:val="00362D80"/>
    <w:rsid w:val="0036307C"/>
    <w:rsid w:val="00364266"/>
    <w:rsid w:val="003644A7"/>
    <w:rsid w:val="00364C6F"/>
    <w:rsid w:val="00364D57"/>
    <w:rsid w:val="00366ACE"/>
    <w:rsid w:val="00366EC0"/>
    <w:rsid w:val="0036712D"/>
    <w:rsid w:val="00370C40"/>
    <w:rsid w:val="003714ED"/>
    <w:rsid w:val="0037161E"/>
    <w:rsid w:val="00371C93"/>
    <w:rsid w:val="003726FE"/>
    <w:rsid w:val="00372DC4"/>
    <w:rsid w:val="003734C0"/>
    <w:rsid w:val="003735A3"/>
    <w:rsid w:val="00373A9A"/>
    <w:rsid w:val="00373C78"/>
    <w:rsid w:val="00374616"/>
    <w:rsid w:val="003752A6"/>
    <w:rsid w:val="00377130"/>
    <w:rsid w:val="00377B32"/>
    <w:rsid w:val="003804B6"/>
    <w:rsid w:val="003805AB"/>
    <w:rsid w:val="0038078C"/>
    <w:rsid w:val="00381222"/>
    <w:rsid w:val="003814C9"/>
    <w:rsid w:val="00381DA2"/>
    <w:rsid w:val="00382976"/>
    <w:rsid w:val="00382AEC"/>
    <w:rsid w:val="00382C94"/>
    <w:rsid w:val="00382E94"/>
    <w:rsid w:val="00383577"/>
    <w:rsid w:val="00383803"/>
    <w:rsid w:val="00384F7D"/>
    <w:rsid w:val="00385250"/>
    <w:rsid w:val="00385BE2"/>
    <w:rsid w:val="003863BC"/>
    <w:rsid w:val="0038685E"/>
    <w:rsid w:val="0038731D"/>
    <w:rsid w:val="00391B06"/>
    <w:rsid w:val="00391DF7"/>
    <w:rsid w:val="00391E91"/>
    <w:rsid w:val="0039213A"/>
    <w:rsid w:val="00392438"/>
    <w:rsid w:val="00393374"/>
    <w:rsid w:val="003936D9"/>
    <w:rsid w:val="00393782"/>
    <w:rsid w:val="003942C2"/>
    <w:rsid w:val="00394369"/>
    <w:rsid w:val="00394524"/>
    <w:rsid w:val="003953C6"/>
    <w:rsid w:val="00395682"/>
    <w:rsid w:val="003958B1"/>
    <w:rsid w:val="003958B2"/>
    <w:rsid w:val="003959BC"/>
    <w:rsid w:val="00395BAE"/>
    <w:rsid w:val="003960F3"/>
    <w:rsid w:val="00396D95"/>
    <w:rsid w:val="00396F5C"/>
    <w:rsid w:val="0039739D"/>
    <w:rsid w:val="00397ABA"/>
    <w:rsid w:val="003A0258"/>
    <w:rsid w:val="003A07C3"/>
    <w:rsid w:val="003A0CF1"/>
    <w:rsid w:val="003A17BD"/>
    <w:rsid w:val="003A1E63"/>
    <w:rsid w:val="003A2177"/>
    <w:rsid w:val="003A310C"/>
    <w:rsid w:val="003A37D5"/>
    <w:rsid w:val="003A4140"/>
    <w:rsid w:val="003A4E81"/>
    <w:rsid w:val="003A51FF"/>
    <w:rsid w:val="003A54DF"/>
    <w:rsid w:val="003A59F9"/>
    <w:rsid w:val="003A626E"/>
    <w:rsid w:val="003A6679"/>
    <w:rsid w:val="003A6AC9"/>
    <w:rsid w:val="003A6AFD"/>
    <w:rsid w:val="003A6C7B"/>
    <w:rsid w:val="003A6CA6"/>
    <w:rsid w:val="003A751C"/>
    <w:rsid w:val="003A788E"/>
    <w:rsid w:val="003A7F17"/>
    <w:rsid w:val="003A7FCE"/>
    <w:rsid w:val="003B0219"/>
    <w:rsid w:val="003B0A7B"/>
    <w:rsid w:val="003B1852"/>
    <w:rsid w:val="003B1B17"/>
    <w:rsid w:val="003B2688"/>
    <w:rsid w:val="003B2B8D"/>
    <w:rsid w:val="003B2DB9"/>
    <w:rsid w:val="003B31E4"/>
    <w:rsid w:val="003B4315"/>
    <w:rsid w:val="003B523D"/>
    <w:rsid w:val="003B53E2"/>
    <w:rsid w:val="003B5767"/>
    <w:rsid w:val="003B5A4A"/>
    <w:rsid w:val="003B5F88"/>
    <w:rsid w:val="003B6B72"/>
    <w:rsid w:val="003B6E34"/>
    <w:rsid w:val="003B6F36"/>
    <w:rsid w:val="003B71DB"/>
    <w:rsid w:val="003B771E"/>
    <w:rsid w:val="003B784E"/>
    <w:rsid w:val="003B7D5A"/>
    <w:rsid w:val="003C0466"/>
    <w:rsid w:val="003C17F1"/>
    <w:rsid w:val="003C1B5F"/>
    <w:rsid w:val="003C224E"/>
    <w:rsid w:val="003C22A4"/>
    <w:rsid w:val="003C30FA"/>
    <w:rsid w:val="003C319D"/>
    <w:rsid w:val="003C379B"/>
    <w:rsid w:val="003C3ECC"/>
    <w:rsid w:val="003C4391"/>
    <w:rsid w:val="003C58F2"/>
    <w:rsid w:val="003C5A4E"/>
    <w:rsid w:val="003C5ACB"/>
    <w:rsid w:val="003C5B01"/>
    <w:rsid w:val="003C5BA8"/>
    <w:rsid w:val="003C5C49"/>
    <w:rsid w:val="003C6823"/>
    <w:rsid w:val="003C6B8D"/>
    <w:rsid w:val="003C765A"/>
    <w:rsid w:val="003C7BCB"/>
    <w:rsid w:val="003C7D97"/>
    <w:rsid w:val="003D04CF"/>
    <w:rsid w:val="003D096C"/>
    <w:rsid w:val="003D0AA7"/>
    <w:rsid w:val="003D1D2C"/>
    <w:rsid w:val="003D1F9A"/>
    <w:rsid w:val="003D2B76"/>
    <w:rsid w:val="003D3007"/>
    <w:rsid w:val="003D30A0"/>
    <w:rsid w:val="003D3635"/>
    <w:rsid w:val="003D3698"/>
    <w:rsid w:val="003D42E2"/>
    <w:rsid w:val="003D4459"/>
    <w:rsid w:val="003D48B6"/>
    <w:rsid w:val="003D4942"/>
    <w:rsid w:val="003D4CBB"/>
    <w:rsid w:val="003D5280"/>
    <w:rsid w:val="003D529A"/>
    <w:rsid w:val="003D537B"/>
    <w:rsid w:val="003D5ABC"/>
    <w:rsid w:val="003D5B46"/>
    <w:rsid w:val="003D5C4A"/>
    <w:rsid w:val="003D6790"/>
    <w:rsid w:val="003D6AEA"/>
    <w:rsid w:val="003D6CFA"/>
    <w:rsid w:val="003D6D31"/>
    <w:rsid w:val="003D6E79"/>
    <w:rsid w:val="003D7C3C"/>
    <w:rsid w:val="003E0132"/>
    <w:rsid w:val="003E01B3"/>
    <w:rsid w:val="003E0405"/>
    <w:rsid w:val="003E05EB"/>
    <w:rsid w:val="003E146B"/>
    <w:rsid w:val="003E1783"/>
    <w:rsid w:val="003E1D97"/>
    <w:rsid w:val="003E264C"/>
    <w:rsid w:val="003E2736"/>
    <w:rsid w:val="003E29D7"/>
    <w:rsid w:val="003E3B35"/>
    <w:rsid w:val="003E41C8"/>
    <w:rsid w:val="003E457B"/>
    <w:rsid w:val="003E5874"/>
    <w:rsid w:val="003E5EA2"/>
    <w:rsid w:val="003E628D"/>
    <w:rsid w:val="003E6D62"/>
    <w:rsid w:val="003F090B"/>
    <w:rsid w:val="003F15E0"/>
    <w:rsid w:val="003F1FCA"/>
    <w:rsid w:val="003F41FF"/>
    <w:rsid w:val="003F46A5"/>
    <w:rsid w:val="003F4720"/>
    <w:rsid w:val="003F49A6"/>
    <w:rsid w:val="003F4BDF"/>
    <w:rsid w:val="003F5C81"/>
    <w:rsid w:val="003F6023"/>
    <w:rsid w:val="003F6BEC"/>
    <w:rsid w:val="003F7BE2"/>
    <w:rsid w:val="00400A57"/>
    <w:rsid w:val="00400FF8"/>
    <w:rsid w:val="004011CF"/>
    <w:rsid w:val="00401E4D"/>
    <w:rsid w:val="0040245D"/>
    <w:rsid w:val="00402486"/>
    <w:rsid w:val="004027AC"/>
    <w:rsid w:val="00402EDC"/>
    <w:rsid w:val="004031A7"/>
    <w:rsid w:val="0040327C"/>
    <w:rsid w:val="004034B2"/>
    <w:rsid w:val="00403A31"/>
    <w:rsid w:val="0040418E"/>
    <w:rsid w:val="004049B9"/>
    <w:rsid w:val="00404B8E"/>
    <w:rsid w:val="00405149"/>
    <w:rsid w:val="004054F7"/>
    <w:rsid w:val="00405684"/>
    <w:rsid w:val="00405DCA"/>
    <w:rsid w:val="00406A91"/>
    <w:rsid w:val="00406BAA"/>
    <w:rsid w:val="004071CE"/>
    <w:rsid w:val="004108F2"/>
    <w:rsid w:val="00410B8C"/>
    <w:rsid w:val="0041153A"/>
    <w:rsid w:val="00412576"/>
    <w:rsid w:val="004125A9"/>
    <w:rsid w:val="00412F68"/>
    <w:rsid w:val="00412F71"/>
    <w:rsid w:val="004132CA"/>
    <w:rsid w:val="004135B7"/>
    <w:rsid w:val="004166DB"/>
    <w:rsid w:val="00416B79"/>
    <w:rsid w:val="004172EA"/>
    <w:rsid w:val="00417C50"/>
    <w:rsid w:val="00420A57"/>
    <w:rsid w:val="00420D5D"/>
    <w:rsid w:val="004210FA"/>
    <w:rsid w:val="0042121D"/>
    <w:rsid w:val="00421711"/>
    <w:rsid w:val="00422A3A"/>
    <w:rsid w:val="00422C95"/>
    <w:rsid w:val="004230D4"/>
    <w:rsid w:val="0042411B"/>
    <w:rsid w:val="0042433E"/>
    <w:rsid w:val="004252BB"/>
    <w:rsid w:val="00426974"/>
    <w:rsid w:val="00426981"/>
    <w:rsid w:val="00426D8D"/>
    <w:rsid w:val="00426DF5"/>
    <w:rsid w:val="00427B15"/>
    <w:rsid w:val="004318C0"/>
    <w:rsid w:val="0043216E"/>
    <w:rsid w:val="00432AC7"/>
    <w:rsid w:val="00432D36"/>
    <w:rsid w:val="00432D57"/>
    <w:rsid w:val="0043302B"/>
    <w:rsid w:val="00433B1D"/>
    <w:rsid w:val="00434338"/>
    <w:rsid w:val="004349D3"/>
    <w:rsid w:val="00434C28"/>
    <w:rsid w:val="00434C35"/>
    <w:rsid w:val="004352F0"/>
    <w:rsid w:val="00435652"/>
    <w:rsid w:val="00436126"/>
    <w:rsid w:val="00436D27"/>
    <w:rsid w:val="00436FDA"/>
    <w:rsid w:val="0043713F"/>
    <w:rsid w:val="00437535"/>
    <w:rsid w:val="0043755D"/>
    <w:rsid w:val="004375A2"/>
    <w:rsid w:val="004377CB"/>
    <w:rsid w:val="00437986"/>
    <w:rsid w:val="004406A7"/>
    <w:rsid w:val="00440CA5"/>
    <w:rsid w:val="004411DA"/>
    <w:rsid w:val="00441323"/>
    <w:rsid w:val="00441A06"/>
    <w:rsid w:val="00441A73"/>
    <w:rsid w:val="00441FEB"/>
    <w:rsid w:val="0044321B"/>
    <w:rsid w:val="00443325"/>
    <w:rsid w:val="004433F8"/>
    <w:rsid w:val="004437AB"/>
    <w:rsid w:val="004437F9"/>
    <w:rsid w:val="00443E8C"/>
    <w:rsid w:val="00443F5E"/>
    <w:rsid w:val="00444188"/>
    <w:rsid w:val="00445206"/>
    <w:rsid w:val="0044536E"/>
    <w:rsid w:val="00446060"/>
    <w:rsid w:val="00446448"/>
    <w:rsid w:val="0044650E"/>
    <w:rsid w:val="004474D3"/>
    <w:rsid w:val="0044792A"/>
    <w:rsid w:val="00447DA3"/>
    <w:rsid w:val="00447F2B"/>
    <w:rsid w:val="00450FF9"/>
    <w:rsid w:val="00451049"/>
    <w:rsid w:val="0045111F"/>
    <w:rsid w:val="00451F82"/>
    <w:rsid w:val="0045222A"/>
    <w:rsid w:val="004527EA"/>
    <w:rsid w:val="00452DFA"/>
    <w:rsid w:val="00453201"/>
    <w:rsid w:val="0045342C"/>
    <w:rsid w:val="00453C20"/>
    <w:rsid w:val="00454B7F"/>
    <w:rsid w:val="004550B5"/>
    <w:rsid w:val="0045576D"/>
    <w:rsid w:val="0045645C"/>
    <w:rsid w:val="004572A9"/>
    <w:rsid w:val="00457446"/>
    <w:rsid w:val="004579A8"/>
    <w:rsid w:val="00457BDC"/>
    <w:rsid w:val="00460138"/>
    <w:rsid w:val="0046101E"/>
    <w:rsid w:val="00461364"/>
    <w:rsid w:val="00461586"/>
    <w:rsid w:val="004616BB"/>
    <w:rsid w:val="00461839"/>
    <w:rsid w:val="00461B7D"/>
    <w:rsid w:val="0046266A"/>
    <w:rsid w:val="00462A3F"/>
    <w:rsid w:val="00462A5D"/>
    <w:rsid w:val="00462A67"/>
    <w:rsid w:val="00462F14"/>
    <w:rsid w:val="004637CE"/>
    <w:rsid w:val="00463B2E"/>
    <w:rsid w:val="00464D1C"/>
    <w:rsid w:val="00464D1E"/>
    <w:rsid w:val="0046568C"/>
    <w:rsid w:val="00465CDC"/>
    <w:rsid w:val="004666F1"/>
    <w:rsid w:val="00466890"/>
    <w:rsid w:val="00466A51"/>
    <w:rsid w:val="00467044"/>
    <w:rsid w:val="0046720A"/>
    <w:rsid w:val="004676F0"/>
    <w:rsid w:val="00467B7C"/>
    <w:rsid w:val="00470226"/>
    <w:rsid w:val="00470AF9"/>
    <w:rsid w:val="00471013"/>
    <w:rsid w:val="0047108D"/>
    <w:rsid w:val="00471208"/>
    <w:rsid w:val="00471A18"/>
    <w:rsid w:val="0047221D"/>
    <w:rsid w:val="004725B5"/>
    <w:rsid w:val="00472675"/>
    <w:rsid w:val="004727A5"/>
    <w:rsid w:val="00472BF8"/>
    <w:rsid w:val="00472C0A"/>
    <w:rsid w:val="00472D31"/>
    <w:rsid w:val="00472EC6"/>
    <w:rsid w:val="0047327E"/>
    <w:rsid w:val="004737A3"/>
    <w:rsid w:val="00473FA4"/>
    <w:rsid w:val="0047409C"/>
    <w:rsid w:val="00475380"/>
    <w:rsid w:val="00475AF1"/>
    <w:rsid w:val="00476230"/>
    <w:rsid w:val="00476576"/>
    <w:rsid w:val="00476DC2"/>
    <w:rsid w:val="00476F6C"/>
    <w:rsid w:val="00477196"/>
    <w:rsid w:val="004771A0"/>
    <w:rsid w:val="00477234"/>
    <w:rsid w:val="00480465"/>
    <w:rsid w:val="00481ECF"/>
    <w:rsid w:val="00481FCA"/>
    <w:rsid w:val="004825B3"/>
    <w:rsid w:val="0048280D"/>
    <w:rsid w:val="00483665"/>
    <w:rsid w:val="00484140"/>
    <w:rsid w:val="004843D6"/>
    <w:rsid w:val="0048587F"/>
    <w:rsid w:val="0048596A"/>
    <w:rsid w:val="00486DC6"/>
    <w:rsid w:val="004877EB"/>
    <w:rsid w:val="00487D09"/>
    <w:rsid w:val="00490B2B"/>
    <w:rsid w:val="00490C1B"/>
    <w:rsid w:val="00491158"/>
    <w:rsid w:val="0049121E"/>
    <w:rsid w:val="0049131C"/>
    <w:rsid w:val="004916EA"/>
    <w:rsid w:val="00492297"/>
    <w:rsid w:val="00493BA1"/>
    <w:rsid w:val="004941AC"/>
    <w:rsid w:val="00494481"/>
    <w:rsid w:val="0049482A"/>
    <w:rsid w:val="00494FD2"/>
    <w:rsid w:val="004955F2"/>
    <w:rsid w:val="00496171"/>
    <w:rsid w:val="00496337"/>
    <w:rsid w:val="004963D8"/>
    <w:rsid w:val="00496425"/>
    <w:rsid w:val="00496727"/>
    <w:rsid w:val="00496E0B"/>
    <w:rsid w:val="00497600"/>
    <w:rsid w:val="00497E09"/>
    <w:rsid w:val="004A04F1"/>
    <w:rsid w:val="004A0605"/>
    <w:rsid w:val="004A0876"/>
    <w:rsid w:val="004A2154"/>
    <w:rsid w:val="004A2174"/>
    <w:rsid w:val="004A2856"/>
    <w:rsid w:val="004A2A5F"/>
    <w:rsid w:val="004A3319"/>
    <w:rsid w:val="004A41C1"/>
    <w:rsid w:val="004A4463"/>
    <w:rsid w:val="004A4733"/>
    <w:rsid w:val="004A532F"/>
    <w:rsid w:val="004A5367"/>
    <w:rsid w:val="004A651F"/>
    <w:rsid w:val="004B01F6"/>
    <w:rsid w:val="004B0804"/>
    <w:rsid w:val="004B1EB9"/>
    <w:rsid w:val="004B2027"/>
    <w:rsid w:val="004B2772"/>
    <w:rsid w:val="004B2A43"/>
    <w:rsid w:val="004B2E34"/>
    <w:rsid w:val="004B3506"/>
    <w:rsid w:val="004B3727"/>
    <w:rsid w:val="004B3C91"/>
    <w:rsid w:val="004B41BF"/>
    <w:rsid w:val="004B44C9"/>
    <w:rsid w:val="004B474D"/>
    <w:rsid w:val="004B5470"/>
    <w:rsid w:val="004B5F17"/>
    <w:rsid w:val="004B656D"/>
    <w:rsid w:val="004B672D"/>
    <w:rsid w:val="004B6C3D"/>
    <w:rsid w:val="004B7416"/>
    <w:rsid w:val="004B7F04"/>
    <w:rsid w:val="004C0D50"/>
    <w:rsid w:val="004C162E"/>
    <w:rsid w:val="004C1936"/>
    <w:rsid w:val="004C1D69"/>
    <w:rsid w:val="004C20A6"/>
    <w:rsid w:val="004C27FA"/>
    <w:rsid w:val="004C2D59"/>
    <w:rsid w:val="004C2EC6"/>
    <w:rsid w:val="004C31FD"/>
    <w:rsid w:val="004C3FB2"/>
    <w:rsid w:val="004C4791"/>
    <w:rsid w:val="004C4831"/>
    <w:rsid w:val="004C4BB1"/>
    <w:rsid w:val="004C4BCC"/>
    <w:rsid w:val="004C4F54"/>
    <w:rsid w:val="004C53F3"/>
    <w:rsid w:val="004C5D31"/>
    <w:rsid w:val="004C6055"/>
    <w:rsid w:val="004C60E7"/>
    <w:rsid w:val="004C647B"/>
    <w:rsid w:val="004C6C2F"/>
    <w:rsid w:val="004C6FF9"/>
    <w:rsid w:val="004C77F8"/>
    <w:rsid w:val="004C7D10"/>
    <w:rsid w:val="004D08D9"/>
    <w:rsid w:val="004D10AA"/>
    <w:rsid w:val="004D15C8"/>
    <w:rsid w:val="004D16A8"/>
    <w:rsid w:val="004D2CCF"/>
    <w:rsid w:val="004D2D69"/>
    <w:rsid w:val="004D2EA7"/>
    <w:rsid w:val="004D2F5A"/>
    <w:rsid w:val="004D4415"/>
    <w:rsid w:val="004D4E22"/>
    <w:rsid w:val="004D4FF4"/>
    <w:rsid w:val="004D5409"/>
    <w:rsid w:val="004D57E8"/>
    <w:rsid w:val="004D5D20"/>
    <w:rsid w:val="004D65FE"/>
    <w:rsid w:val="004D6AF6"/>
    <w:rsid w:val="004D6B5A"/>
    <w:rsid w:val="004D6C30"/>
    <w:rsid w:val="004D744F"/>
    <w:rsid w:val="004D7935"/>
    <w:rsid w:val="004D7937"/>
    <w:rsid w:val="004E0AAF"/>
    <w:rsid w:val="004E1026"/>
    <w:rsid w:val="004E1639"/>
    <w:rsid w:val="004E1A7D"/>
    <w:rsid w:val="004E292A"/>
    <w:rsid w:val="004E2B88"/>
    <w:rsid w:val="004E2DEB"/>
    <w:rsid w:val="004E3479"/>
    <w:rsid w:val="004E3FFA"/>
    <w:rsid w:val="004E45BB"/>
    <w:rsid w:val="004E4A45"/>
    <w:rsid w:val="004E5613"/>
    <w:rsid w:val="004E63B4"/>
    <w:rsid w:val="004E6AB0"/>
    <w:rsid w:val="004E7847"/>
    <w:rsid w:val="004E7AAB"/>
    <w:rsid w:val="004E7ABE"/>
    <w:rsid w:val="004F0BAE"/>
    <w:rsid w:val="004F1478"/>
    <w:rsid w:val="004F1F34"/>
    <w:rsid w:val="004F20E9"/>
    <w:rsid w:val="004F2A8B"/>
    <w:rsid w:val="004F2CDF"/>
    <w:rsid w:val="004F2DCC"/>
    <w:rsid w:val="004F3085"/>
    <w:rsid w:val="004F37CD"/>
    <w:rsid w:val="004F38E8"/>
    <w:rsid w:val="004F3A47"/>
    <w:rsid w:val="004F3F4D"/>
    <w:rsid w:val="004F41AC"/>
    <w:rsid w:val="004F487E"/>
    <w:rsid w:val="004F4B0B"/>
    <w:rsid w:val="004F51A1"/>
    <w:rsid w:val="004F5C46"/>
    <w:rsid w:val="004F6033"/>
    <w:rsid w:val="004F630E"/>
    <w:rsid w:val="004F6CC5"/>
    <w:rsid w:val="004F75AA"/>
    <w:rsid w:val="004F7FF6"/>
    <w:rsid w:val="00500883"/>
    <w:rsid w:val="00500A8B"/>
    <w:rsid w:val="0050172E"/>
    <w:rsid w:val="00502033"/>
    <w:rsid w:val="00503434"/>
    <w:rsid w:val="00503D0F"/>
    <w:rsid w:val="00503D30"/>
    <w:rsid w:val="00504768"/>
    <w:rsid w:val="005058F7"/>
    <w:rsid w:val="00505AC7"/>
    <w:rsid w:val="00507042"/>
    <w:rsid w:val="00507CC0"/>
    <w:rsid w:val="00511074"/>
    <w:rsid w:val="005110C5"/>
    <w:rsid w:val="005113A2"/>
    <w:rsid w:val="005116C0"/>
    <w:rsid w:val="00511823"/>
    <w:rsid w:val="00511BAB"/>
    <w:rsid w:val="00511F6B"/>
    <w:rsid w:val="00513142"/>
    <w:rsid w:val="00513576"/>
    <w:rsid w:val="0051373C"/>
    <w:rsid w:val="0051398F"/>
    <w:rsid w:val="00513B9F"/>
    <w:rsid w:val="0051454C"/>
    <w:rsid w:val="005146E2"/>
    <w:rsid w:val="00514ECF"/>
    <w:rsid w:val="0051661A"/>
    <w:rsid w:val="005168A9"/>
    <w:rsid w:val="00517311"/>
    <w:rsid w:val="005173F6"/>
    <w:rsid w:val="0051793E"/>
    <w:rsid w:val="00517F0B"/>
    <w:rsid w:val="0052064E"/>
    <w:rsid w:val="00520A43"/>
    <w:rsid w:val="00521844"/>
    <w:rsid w:val="00521CFE"/>
    <w:rsid w:val="00522995"/>
    <w:rsid w:val="00523472"/>
    <w:rsid w:val="00523B78"/>
    <w:rsid w:val="00524B01"/>
    <w:rsid w:val="005251BA"/>
    <w:rsid w:val="00526183"/>
    <w:rsid w:val="00526362"/>
    <w:rsid w:val="005265EE"/>
    <w:rsid w:val="005267FC"/>
    <w:rsid w:val="00526C3F"/>
    <w:rsid w:val="00526D20"/>
    <w:rsid w:val="00527160"/>
    <w:rsid w:val="0052757C"/>
    <w:rsid w:val="005277F4"/>
    <w:rsid w:val="00527AE6"/>
    <w:rsid w:val="00527AF9"/>
    <w:rsid w:val="00527F98"/>
    <w:rsid w:val="00531F09"/>
    <w:rsid w:val="00533287"/>
    <w:rsid w:val="005333B2"/>
    <w:rsid w:val="00533E1F"/>
    <w:rsid w:val="0053447E"/>
    <w:rsid w:val="005353F7"/>
    <w:rsid w:val="00535FD4"/>
    <w:rsid w:val="005369BD"/>
    <w:rsid w:val="00536C31"/>
    <w:rsid w:val="00536E85"/>
    <w:rsid w:val="00537134"/>
    <w:rsid w:val="005372DE"/>
    <w:rsid w:val="00537429"/>
    <w:rsid w:val="00537604"/>
    <w:rsid w:val="00537663"/>
    <w:rsid w:val="00537DC7"/>
    <w:rsid w:val="0054097D"/>
    <w:rsid w:val="005419F5"/>
    <w:rsid w:val="00541B35"/>
    <w:rsid w:val="00542277"/>
    <w:rsid w:val="00542D47"/>
    <w:rsid w:val="00542EAF"/>
    <w:rsid w:val="005434DB"/>
    <w:rsid w:val="00543534"/>
    <w:rsid w:val="005437A7"/>
    <w:rsid w:val="00543D27"/>
    <w:rsid w:val="005440A6"/>
    <w:rsid w:val="005441D7"/>
    <w:rsid w:val="00544C15"/>
    <w:rsid w:val="0054538A"/>
    <w:rsid w:val="005457B1"/>
    <w:rsid w:val="005458D1"/>
    <w:rsid w:val="00546971"/>
    <w:rsid w:val="00546BD6"/>
    <w:rsid w:val="00546D8B"/>
    <w:rsid w:val="00546E05"/>
    <w:rsid w:val="00547568"/>
    <w:rsid w:val="00547740"/>
    <w:rsid w:val="005500C7"/>
    <w:rsid w:val="0055061F"/>
    <w:rsid w:val="005518DF"/>
    <w:rsid w:val="005523A8"/>
    <w:rsid w:val="00552AF1"/>
    <w:rsid w:val="00553429"/>
    <w:rsid w:val="0055489E"/>
    <w:rsid w:val="00555924"/>
    <w:rsid w:val="0055624F"/>
    <w:rsid w:val="005563B9"/>
    <w:rsid w:val="00556D52"/>
    <w:rsid w:val="00556FB5"/>
    <w:rsid w:val="00560B87"/>
    <w:rsid w:val="00560D50"/>
    <w:rsid w:val="00561763"/>
    <w:rsid w:val="0056180C"/>
    <w:rsid w:val="005629F7"/>
    <w:rsid w:val="00562B8F"/>
    <w:rsid w:val="00563983"/>
    <w:rsid w:val="00563F34"/>
    <w:rsid w:val="00564281"/>
    <w:rsid w:val="00564AA9"/>
    <w:rsid w:val="00564C33"/>
    <w:rsid w:val="005654CE"/>
    <w:rsid w:val="00565F26"/>
    <w:rsid w:val="005663CF"/>
    <w:rsid w:val="00566D31"/>
    <w:rsid w:val="005679F4"/>
    <w:rsid w:val="00567C87"/>
    <w:rsid w:val="005709B7"/>
    <w:rsid w:val="00570FD5"/>
    <w:rsid w:val="00571049"/>
    <w:rsid w:val="005712FE"/>
    <w:rsid w:val="005715E6"/>
    <w:rsid w:val="005728A7"/>
    <w:rsid w:val="005731C9"/>
    <w:rsid w:val="005733BF"/>
    <w:rsid w:val="0057451B"/>
    <w:rsid w:val="005749E0"/>
    <w:rsid w:val="00574BAB"/>
    <w:rsid w:val="00574BD5"/>
    <w:rsid w:val="00574DA1"/>
    <w:rsid w:val="0057514B"/>
    <w:rsid w:val="00575520"/>
    <w:rsid w:val="00576722"/>
    <w:rsid w:val="005771CC"/>
    <w:rsid w:val="00577352"/>
    <w:rsid w:val="00577F3D"/>
    <w:rsid w:val="00577FAD"/>
    <w:rsid w:val="00580A4D"/>
    <w:rsid w:val="00581933"/>
    <w:rsid w:val="00581FC1"/>
    <w:rsid w:val="0058215C"/>
    <w:rsid w:val="00582C59"/>
    <w:rsid w:val="00582E88"/>
    <w:rsid w:val="00583237"/>
    <w:rsid w:val="00583A64"/>
    <w:rsid w:val="00583B0C"/>
    <w:rsid w:val="00583BA3"/>
    <w:rsid w:val="00583E9C"/>
    <w:rsid w:val="0058428F"/>
    <w:rsid w:val="005848EB"/>
    <w:rsid w:val="0058567A"/>
    <w:rsid w:val="00585826"/>
    <w:rsid w:val="00585A5E"/>
    <w:rsid w:val="00587397"/>
    <w:rsid w:val="00587D46"/>
    <w:rsid w:val="00587F82"/>
    <w:rsid w:val="00590504"/>
    <w:rsid w:val="005908BC"/>
    <w:rsid w:val="0059099C"/>
    <w:rsid w:val="00590C2F"/>
    <w:rsid w:val="00591E8E"/>
    <w:rsid w:val="005920B4"/>
    <w:rsid w:val="00593159"/>
    <w:rsid w:val="00594768"/>
    <w:rsid w:val="0059613D"/>
    <w:rsid w:val="0059651C"/>
    <w:rsid w:val="00596BA5"/>
    <w:rsid w:val="00596F65"/>
    <w:rsid w:val="00597308"/>
    <w:rsid w:val="005973DF"/>
    <w:rsid w:val="005A0077"/>
    <w:rsid w:val="005A0BBE"/>
    <w:rsid w:val="005A130C"/>
    <w:rsid w:val="005A1C07"/>
    <w:rsid w:val="005A27EA"/>
    <w:rsid w:val="005A29F5"/>
    <w:rsid w:val="005A2C4D"/>
    <w:rsid w:val="005A3A03"/>
    <w:rsid w:val="005A4BB1"/>
    <w:rsid w:val="005A5663"/>
    <w:rsid w:val="005A5873"/>
    <w:rsid w:val="005A5DF7"/>
    <w:rsid w:val="005A6722"/>
    <w:rsid w:val="005A7167"/>
    <w:rsid w:val="005A777F"/>
    <w:rsid w:val="005B1A63"/>
    <w:rsid w:val="005B1EE6"/>
    <w:rsid w:val="005B25A6"/>
    <w:rsid w:val="005B2ABE"/>
    <w:rsid w:val="005B2D9B"/>
    <w:rsid w:val="005B32F9"/>
    <w:rsid w:val="005B3446"/>
    <w:rsid w:val="005B50D7"/>
    <w:rsid w:val="005B521A"/>
    <w:rsid w:val="005B539F"/>
    <w:rsid w:val="005B5AD8"/>
    <w:rsid w:val="005B5CB1"/>
    <w:rsid w:val="005B62F4"/>
    <w:rsid w:val="005B6B0A"/>
    <w:rsid w:val="005B7046"/>
    <w:rsid w:val="005C011F"/>
    <w:rsid w:val="005C0207"/>
    <w:rsid w:val="005C0C94"/>
    <w:rsid w:val="005C16C7"/>
    <w:rsid w:val="005C1C52"/>
    <w:rsid w:val="005C1C63"/>
    <w:rsid w:val="005C2FEF"/>
    <w:rsid w:val="005C326F"/>
    <w:rsid w:val="005C39FA"/>
    <w:rsid w:val="005C4119"/>
    <w:rsid w:val="005C4329"/>
    <w:rsid w:val="005C51F2"/>
    <w:rsid w:val="005C5636"/>
    <w:rsid w:val="005C5D4F"/>
    <w:rsid w:val="005C5EE6"/>
    <w:rsid w:val="005C6703"/>
    <w:rsid w:val="005C6970"/>
    <w:rsid w:val="005C78C8"/>
    <w:rsid w:val="005C7E2F"/>
    <w:rsid w:val="005D031B"/>
    <w:rsid w:val="005D06E5"/>
    <w:rsid w:val="005D155E"/>
    <w:rsid w:val="005D1C06"/>
    <w:rsid w:val="005D1E0A"/>
    <w:rsid w:val="005D23F4"/>
    <w:rsid w:val="005D3008"/>
    <w:rsid w:val="005D4380"/>
    <w:rsid w:val="005D56A7"/>
    <w:rsid w:val="005D6106"/>
    <w:rsid w:val="005D613A"/>
    <w:rsid w:val="005D689D"/>
    <w:rsid w:val="005E021B"/>
    <w:rsid w:val="005E110D"/>
    <w:rsid w:val="005E1AE5"/>
    <w:rsid w:val="005E26E3"/>
    <w:rsid w:val="005E2F3A"/>
    <w:rsid w:val="005E3229"/>
    <w:rsid w:val="005E3E2D"/>
    <w:rsid w:val="005E4A33"/>
    <w:rsid w:val="005E4B39"/>
    <w:rsid w:val="005E55E9"/>
    <w:rsid w:val="005E573B"/>
    <w:rsid w:val="005E588F"/>
    <w:rsid w:val="005E58B8"/>
    <w:rsid w:val="005E6311"/>
    <w:rsid w:val="005E639D"/>
    <w:rsid w:val="005E64AE"/>
    <w:rsid w:val="005E6E30"/>
    <w:rsid w:val="005E73BC"/>
    <w:rsid w:val="005E7D77"/>
    <w:rsid w:val="005F030A"/>
    <w:rsid w:val="005F0EEA"/>
    <w:rsid w:val="005F111D"/>
    <w:rsid w:val="005F11CA"/>
    <w:rsid w:val="005F15D4"/>
    <w:rsid w:val="005F1940"/>
    <w:rsid w:val="005F1C97"/>
    <w:rsid w:val="005F2492"/>
    <w:rsid w:val="005F25B3"/>
    <w:rsid w:val="005F2C92"/>
    <w:rsid w:val="005F2DAB"/>
    <w:rsid w:val="005F4580"/>
    <w:rsid w:val="005F5B25"/>
    <w:rsid w:val="005F79E5"/>
    <w:rsid w:val="005F7F48"/>
    <w:rsid w:val="00600886"/>
    <w:rsid w:val="00600FD3"/>
    <w:rsid w:val="00601F8C"/>
    <w:rsid w:val="00602812"/>
    <w:rsid w:val="00602E20"/>
    <w:rsid w:val="006030B7"/>
    <w:rsid w:val="006034EB"/>
    <w:rsid w:val="006035E9"/>
    <w:rsid w:val="00603933"/>
    <w:rsid w:val="00603FDD"/>
    <w:rsid w:val="006044D0"/>
    <w:rsid w:val="006051B1"/>
    <w:rsid w:val="0060523A"/>
    <w:rsid w:val="0060573A"/>
    <w:rsid w:val="00605951"/>
    <w:rsid w:val="006059B8"/>
    <w:rsid w:val="00605E0C"/>
    <w:rsid w:val="006069E9"/>
    <w:rsid w:val="00606F2B"/>
    <w:rsid w:val="006070A4"/>
    <w:rsid w:val="00607DD6"/>
    <w:rsid w:val="006100C7"/>
    <w:rsid w:val="00610A47"/>
    <w:rsid w:val="00610B0A"/>
    <w:rsid w:val="00610C21"/>
    <w:rsid w:val="00610E32"/>
    <w:rsid w:val="00610FD5"/>
    <w:rsid w:val="006111BD"/>
    <w:rsid w:val="00611526"/>
    <w:rsid w:val="00611754"/>
    <w:rsid w:val="00611845"/>
    <w:rsid w:val="00612118"/>
    <w:rsid w:val="00613C6E"/>
    <w:rsid w:val="006142CE"/>
    <w:rsid w:val="00614DEB"/>
    <w:rsid w:val="00614FD5"/>
    <w:rsid w:val="00615D18"/>
    <w:rsid w:val="00615F9A"/>
    <w:rsid w:val="00616232"/>
    <w:rsid w:val="006164BB"/>
    <w:rsid w:val="00616511"/>
    <w:rsid w:val="00616946"/>
    <w:rsid w:val="006174A5"/>
    <w:rsid w:val="006176FD"/>
    <w:rsid w:val="00617B21"/>
    <w:rsid w:val="00620706"/>
    <w:rsid w:val="00620F20"/>
    <w:rsid w:val="00620F3A"/>
    <w:rsid w:val="00621115"/>
    <w:rsid w:val="00621568"/>
    <w:rsid w:val="00621645"/>
    <w:rsid w:val="006220BF"/>
    <w:rsid w:val="006223E3"/>
    <w:rsid w:val="00622CB6"/>
    <w:rsid w:val="00623A2B"/>
    <w:rsid w:val="00623DCB"/>
    <w:rsid w:val="00624060"/>
    <w:rsid w:val="00624149"/>
    <w:rsid w:val="0062517A"/>
    <w:rsid w:val="00625FC2"/>
    <w:rsid w:val="00626773"/>
    <w:rsid w:val="006274B1"/>
    <w:rsid w:val="006274B8"/>
    <w:rsid w:val="006275E5"/>
    <w:rsid w:val="006300CE"/>
    <w:rsid w:val="006306AE"/>
    <w:rsid w:val="00630E29"/>
    <w:rsid w:val="00631393"/>
    <w:rsid w:val="00632A44"/>
    <w:rsid w:val="00633943"/>
    <w:rsid w:val="006339E9"/>
    <w:rsid w:val="00634FB9"/>
    <w:rsid w:val="0063538A"/>
    <w:rsid w:val="0063558A"/>
    <w:rsid w:val="00635F58"/>
    <w:rsid w:val="00636384"/>
    <w:rsid w:val="00636824"/>
    <w:rsid w:val="00637211"/>
    <w:rsid w:val="006374A0"/>
    <w:rsid w:val="00640603"/>
    <w:rsid w:val="00640AB8"/>
    <w:rsid w:val="00640F02"/>
    <w:rsid w:val="006448F8"/>
    <w:rsid w:val="0064571C"/>
    <w:rsid w:val="006468AA"/>
    <w:rsid w:val="00646B6C"/>
    <w:rsid w:val="00646F62"/>
    <w:rsid w:val="006471D7"/>
    <w:rsid w:val="006471DC"/>
    <w:rsid w:val="00647B0B"/>
    <w:rsid w:val="00647B6B"/>
    <w:rsid w:val="00647D83"/>
    <w:rsid w:val="00647EF5"/>
    <w:rsid w:val="00650321"/>
    <w:rsid w:val="006513FE"/>
    <w:rsid w:val="006523CF"/>
    <w:rsid w:val="00653333"/>
    <w:rsid w:val="00654086"/>
    <w:rsid w:val="00654285"/>
    <w:rsid w:val="0065449A"/>
    <w:rsid w:val="006544B9"/>
    <w:rsid w:val="00654FBC"/>
    <w:rsid w:val="00656041"/>
    <w:rsid w:val="006564EB"/>
    <w:rsid w:val="00656573"/>
    <w:rsid w:val="006573BD"/>
    <w:rsid w:val="00657CCD"/>
    <w:rsid w:val="00657E09"/>
    <w:rsid w:val="0066073F"/>
    <w:rsid w:val="006607D6"/>
    <w:rsid w:val="006607DC"/>
    <w:rsid w:val="00660CC7"/>
    <w:rsid w:val="00662724"/>
    <w:rsid w:val="00663285"/>
    <w:rsid w:val="006633A1"/>
    <w:rsid w:val="00663CB5"/>
    <w:rsid w:val="00663D13"/>
    <w:rsid w:val="00663E50"/>
    <w:rsid w:val="00663EF9"/>
    <w:rsid w:val="00664085"/>
    <w:rsid w:val="0066426C"/>
    <w:rsid w:val="0066452B"/>
    <w:rsid w:val="00664739"/>
    <w:rsid w:val="006656A9"/>
    <w:rsid w:val="006659E8"/>
    <w:rsid w:val="00665AFD"/>
    <w:rsid w:val="0066605A"/>
    <w:rsid w:val="0066691C"/>
    <w:rsid w:val="00666A8C"/>
    <w:rsid w:val="006676E5"/>
    <w:rsid w:val="00667F8D"/>
    <w:rsid w:val="00670FA7"/>
    <w:rsid w:val="006719BE"/>
    <w:rsid w:val="00671CA2"/>
    <w:rsid w:val="00671CE7"/>
    <w:rsid w:val="00672CD1"/>
    <w:rsid w:val="00673187"/>
    <w:rsid w:val="0067467E"/>
    <w:rsid w:val="006746FA"/>
    <w:rsid w:val="006768A2"/>
    <w:rsid w:val="00676DCA"/>
    <w:rsid w:val="00676FE8"/>
    <w:rsid w:val="00680659"/>
    <w:rsid w:val="00680A0F"/>
    <w:rsid w:val="00681915"/>
    <w:rsid w:val="00682316"/>
    <w:rsid w:val="00682648"/>
    <w:rsid w:val="006828D2"/>
    <w:rsid w:val="0068389E"/>
    <w:rsid w:val="006842EA"/>
    <w:rsid w:val="00684793"/>
    <w:rsid w:val="00684A04"/>
    <w:rsid w:val="00684BDF"/>
    <w:rsid w:val="00684C9F"/>
    <w:rsid w:val="0068579A"/>
    <w:rsid w:val="0068751F"/>
    <w:rsid w:val="0068785A"/>
    <w:rsid w:val="00687B32"/>
    <w:rsid w:val="00687C6B"/>
    <w:rsid w:val="00687F7E"/>
    <w:rsid w:val="00690233"/>
    <w:rsid w:val="00690254"/>
    <w:rsid w:val="0069039F"/>
    <w:rsid w:val="006903C2"/>
    <w:rsid w:val="0069096C"/>
    <w:rsid w:val="006910D7"/>
    <w:rsid w:val="006919E5"/>
    <w:rsid w:val="00693351"/>
    <w:rsid w:val="00693395"/>
    <w:rsid w:val="006934DE"/>
    <w:rsid w:val="0069388E"/>
    <w:rsid w:val="0069389B"/>
    <w:rsid w:val="0069474C"/>
    <w:rsid w:val="00694DAC"/>
    <w:rsid w:val="00695CDC"/>
    <w:rsid w:val="00696034"/>
    <w:rsid w:val="006960B6"/>
    <w:rsid w:val="00696123"/>
    <w:rsid w:val="00697442"/>
    <w:rsid w:val="0069795B"/>
    <w:rsid w:val="00697B49"/>
    <w:rsid w:val="00697EFB"/>
    <w:rsid w:val="006A0889"/>
    <w:rsid w:val="006A08C6"/>
    <w:rsid w:val="006A0A61"/>
    <w:rsid w:val="006A121D"/>
    <w:rsid w:val="006A12D2"/>
    <w:rsid w:val="006A241F"/>
    <w:rsid w:val="006A2B99"/>
    <w:rsid w:val="006A2D22"/>
    <w:rsid w:val="006A40E9"/>
    <w:rsid w:val="006A4220"/>
    <w:rsid w:val="006A4958"/>
    <w:rsid w:val="006A5096"/>
    <w:rsid w:val="006A50B5"/>
    <w:rsid w:val="006A5D64"/>
    <w:rsid w:val="006A686D"/>
    <w:rsid w:val="006A6B09"/>
    <w:rsid w:val="006A78D5"/>
    <w:rsid w:val="006A7E60"/>
    <w:rsid w:val="006B08F3"/>
    <w:rsid w:val="006B1409"/>
    <w:rsid w:val="006B1B4F"/>
    <w:rsid w:val="006B1CFE"/>
    <w:rsid w:val="006B1D7D"/>
    <w:rsid w:val="006B242C"/>
    <w:rsid w:val="006B2B91"/>
    <w:rsid w:val="006B30E0"/>
    <w:rsid w:val="006B34A9"/>
    <w:rsid w:val="006B4384"/>
    <w:rsid w:val="006B471E"/>
    <w:rsid w:val="006B5E40"/>
    <w:rsid w:val="006B601F"/>
    <w:rsid w:val="006B621A"/>
    <w:rsid w:val="006B68D2"/>
    <w:rsid w:val="006B6AE5"/>
    <w:rsid w:val="006B78F4"/>
    <w:rsid w:val="006B7AA9"/>
    <w:rsid w:val="006B7DC5"/>
    <w:rsid w:val="006B7E39"/>
    <w:rsid w:val="006C0447"/>
    <w:rsid w:val="006C0717"/>
    <w:rsid w:val="006C1444"/>
    <w:rsid w:val="006C1D60"/>
    <w:rsid w:val="006C1D6A"/>
    <w:rsid w:val="006C3CE5"/>
    <w:rsid w:val="006C3FCB"/>
    <w:rsid w:val="006C4129"/>
    <w:rsid w:val="006C5B08"/>
    <w:rsid w:val="006C5BA0"/>
    <w:rsid w:val="006C5F63"/>
    <w:rsid w:val="006C6055"/>
    <w:rsid w:val="006C6A45"/>
    <w:rsid w:val="006C6C65"/>
    <w:rsid w:val="006C6E9B"/>
    <w:rsid w:val="006C7B1B"/>
    <w:rsid w:val="006D01C1"/>
    <w:rsid w:val="006D0430"/>
    <w:rsid w:val="006D0D85"/>
    <w:rsid w:val="006D11A8"/>
    <w:rsid w:val="006D16D4"/>
    <w:rsid w:val="006D16E9"/>
    <w:rsid w:val="006D1FBA"/>
    <w:rsid w:val="006D2C04"/>
    <w:rsid w:val="006D2D61"/>
    <w:rsid w:val="006D2F47"/>
    <w:rsid w:val="006D339D"/>
    <w:rsid w:val="006D3F52"/>
    <w:rsid w:val="006D45E9"/>
    <w:rsid w:val="006D4B26"/>
    <w:rsid w:val="006D4C4D"/>
    <w:rsid w:val="006D4E6C"/>
    <w:rsid w:val="006D5498"/>
    <w:rsid w:val="006D59EB"/>
    <w:rsid w:val="006D5B5B"/>
    <w:rsid w:val="006D5B78"/>
    <w:rsid w:val="006D5B90"/>
    <w:rsid w:val="006D6EB8"/>
    <w:rsid w:val="006D782D"/>
    <w:rsid w:val="006E07F0"/>
    <w:rsid w:val="006E10CF"/>
    <w:rsid w:val="006E137F"/>
    <w:rsid w:val="006E1618"/>
    <w:rsid w:val="006E2C2E"/>
    <w:rsid w:val="006E34E4"/>
    <w:rsid w:val="006E3E32"/>
    <w:rsid w:val="006E5265"/>
    <w:rsid w:val="006E5F39"/>
    <w:rsid w:val="006E626E"/>
    <w:rsid w:val="006E6F91"/>
    <w:rsid w:val="006E7AC8"/>
    <w:rsid w:val="006F0282"/>
    <w:rsid w:val="006F0787"/>
    <w:rsid w:val="006F197E"/>
    <w:rsid w:val="006F1BB7"/>
    <w:rsid w:val="006F2787"/>
    <w:rsid w:val="006F3309"/>
    <w:rsid w:val="006F450A"/>
    <w:rsid w:val="006F4632"/>
    <w:rsid w:val="006F6360"/>
    <w:rsid w:val="006F6BFD"/>
    <w:rsid w:val="007007E7"/>
    <w:rsid w:val="007014D7"/>
    <w:rsid w:val="00701DD2"/>
    <w:rsid w:val="00702DEA"/>
    <w:rsid w:val="00703272"/>
    <w:rsid w:val="0070339E"/>
    <w:rsid w:val="0070352C"/>
    <w:rsid w:val="007049AD"/>
    <w:rsid w:val="00704AC3"/>
    <w:rsid w:val="00704C99"/>
    <w:rsid w:val="0070504F"/>
    <w:rsid w:val="007053E0"/>
    <w:rsid w:val="00705C3F"/>
    <w:rsid w:val="00705FDF"/>
    <w:rsid w:val="007060E6"/>
    <w:rsid w:val="0070633B"/>
    <w:rsid w:val="00707162"/>
    <w:rsid w:val="00710693"/>
    <w:rsid w:val="007113B0"/>
    <w:rsid w:val="0071150E"/>
    <w:rsid w:val="00711DBB"/>
    <w:rsid w:val="00711E73"/>
    <w:rsid w:val="0071326B"/>
    <w:rsid w:val="00713C0C"/>
    <w:rsid w:val="007146F8"/>
    <w:rsid w:val="00714870"/>
    <w:rsid w:val="007151F4"/>
    <w:rsid w:val="0071601A"/>
    <w:rsid w:val="007168CB"/>
    <w:rsid w:val="00716DE6"/>
    <w:rsid w:val="00717585"/>
    <w:rsid w:val="00717712"/>
    <w:rsid w:val="00717BBB"/>
    <w:rsid w:val="00717CFA"/>
    <w:rsid w:val="00717DB2"/>
    <w:rsid w:val="00720164"/>
    <w:rsid w:val="00720605"/>
    <w:rsid w:val="0072096F"/>
    <w:rsid w:val="00721A39"/>
    <w:rsid w:val="00721D5F"/>
    <w:rsid w:val="007225FF"/>
    <w:rsid w:val="00722C33"/>
    <w:rsid w:val="0072304A"/>
    <w:rsid w:val="007230F9"/>
    <w:rsid w:val="00723295"/>
    <w:rsid w:val="00723DA2"/>
    <w:rsid w:val="00723E54"/>
    <w:rsid w:val="007242B4"/>
    <w:rsid w:val="00724572"/>
    <w:rsid w:val="0072464D"/>
    <w:rsid w:val="00724EEA"/>
    <w:rsid w:val="00724FB7"/>
    <w:rsid w:val="00725701"/>
    <w:rsid w:val="007257C3"/>
    <w:rsid w:val="00725BC3"/>
    <w:rsid w:val="00725D6C"/>
    <w:rsid w:val="007262BE"/>
    <w:rsid w:val="007265FF"/>
    <w:rsid w:val="0072693B"/>
    <w:rsid w:val="007269B2"/>
    <w:rsid w:val="00726C9F"/>
    <w:rsid w:val="00727260"/>
    <w:rsid w:val="0072733E"/>
    <w:rsid w:val="00727E96"/>
    <w:rsid w:val="00730036"/>
    <w:rsid w:val="00730088"/>
    <w:rsid w:val="00730172"/>
    <w:rsid w:val="00730450"/>
    <w:rsid w:val="00730A96"/>
    <w:rsid w:val="00731748"/>
    <w:rsid w:val="00733257"/>
    <w:rsid w:val="00733FA7"/>
    <w:rsid w:val="007347C6"/>
    <w:rsid w:val="007357CE"/>
    <w:rsid w:val="0073627F"/>
    <w:rsid w:val="007364F5"/>
    <w:rsid w:val="00736C5D"/>
    <w:rsid w:val="00736D03"/>
    <w:rsid w:val="0073751A"/>
    <w:rsid w:val="007376A9"/>
    <w:rsid w:val="00740037"/>
    <w:rsid w:val="00740717"/>
    <w:rsid w:val="00741271"/>
    <w:rsid w:val="00741A62"/>
    <w:rsid w:val="00741AD5"/>
    <w:rsid w:val="00741F1B"/>
    <w:rsid w:val="00742203"/>
    <w:rsid w:val="007428EA"/>
    <w:rsid w:val="00742ABE"/>
    <w:rsid w:val="00742F45"/>
    <w:rsid w:val="007436CF"/>
    <w:rsid w:val="007438FE"/>
    <w:rsid w:val="00744365"/>
    <w:rsid w:val="0074464E"/>
    <w:rsid w:val="00746E2B"/>
    <w:rsid w:val="0075059A"/>
    <w:rsid w:val="007507DB"/>
    <w:rsid w:val="00751060"/>
    <w:rsid w:val="007511B1"/>
    <w:rsid w:val="00751404"/>
    <w:rsid w:val="0075237F"/>
    <w:rsid w:val="007524CF"/>
    <w:rsid w:val="00752EAE"/>
    <w:rsid w:val="00753BA3"/>
    <w:rsid w:val="00753EDC"/>
    <w:rsid w:val="007548ED"/>
    <w:rsid w:val="0075500E"/>
    <w:rsid w:val="00755392"/>
    <w:rsid w:val="007553A1"/>
    <w:rsid w:val="0075543E"/>
    <w:rsid w:val="00756453"/>
    <w:rsid w:val="007568F1"/>
    <w:rsid w:val="00756F5B"/>
    <w:rsid w:val="0075703F"/>
    <w:rsid w:val="00757318"/>
    <w:rsid w:val="0075771A"/>
    <w:rsid w:val="0075779D"/>
    <w:rsid w:val="00757CA7"/>
    <w:rsid w:val="00757CBD"/>
    <w:rsid w:val="00757F20"/>
    <w:rsid w:val="00760B4B"/>
    <w:rsid w:val="00761C9C"/>
    <w:rsid w:val="0076230F"/>
    <w:rsid w:val="00762848"/>
    <w:rsid w:val="00763F61"/>
    <w:rsid w:val="00764456"/>
    <w:rsid w:val="00764C99"/>
    <w:rsid w:val="007652C4"/>
    <w:rsid w:val="00765FFF"/>
    <w:rsid w:val="007663F6"/>
    <w:rsid w:val="0076645B"/>
    <w:rsid w:val="00767062"/>
    <w:rsid w:val="007671EB"/>
    <w:rsid w:val="00770215"/>
    <w:rsid w:val="007707AC"/>
    <w:rsid w:val="007714FD"/>
    <w:rsid w:val="00771C11"/>
    <w:rsid w:val="00771EA7"/>
    <w:rsid w:val="00771FF6"/>
    <w:rsid w:val="007723C2"/>
    <w:rsid w:val="00772A6C"/>
    <w:rsid w:val="00772A7B"/>
    <w:rsid w:val="00773288"/>
    <w:rsid w:val="007738D7"/>
    <w:rsid w:val="00773CBA"/>
    <w:rsid w:val="00774821"/>
    <w:rsid w:val="00775CFE"/>
    <w:rsid w:val="00775F32"/>
    <w:rsid w:val="00776207"/>
    <w:rsid w:val="007762E9"/>
    <w:rsid w:val="00776450"/>
    <w:rsid w:val="00776ACE"/>
    <w:rsid w:val="007770B3"/>
    <w:rsid w:val="00777299"/>
    <w:rsid w:val="00777F25"/>
    <w:rsid w:val="00780285"/>
    <w:rsid w:val="007804A0"/>
    <w:rsid w:val="00780C08"/>
    <w:rsid w:val="00780FA5"/>
    <w:rsid w:val="00781C11"/>
    <w:rsid w:val="00782B78"/>
    <w:rsid w:val="0078395B"/>
    <w:rsid w:val="00783AA3"/>
    <w:rsid w:val="00783D7C"/>
    <w:rsid w:val="007848F2"/>
    <w:rsid w:val="00785C2A"/>
    <w:rsid w:val="00785EAD"/>
    <w:rsid w:val="00786C7F"/>
    <w:rsid w:val="007870D2"/>
    <w:rsid w:val="007873D8"/>
    <w:rsid w:val="00790C1B"/>
    <w:rsid w:val="007914ED"/>
    <w:rsid w:val="007915DB"/>
    <w:rsid w:val="00792627"/>
    <w:rsid w:val="00792C73"/>
    <w:rsid w:val="007936BE"/>
    <w:rsid w:val="00793D60"/>
    <w:rsid w:val="00794024"/>
    <w:rsid w:val="007943A1"/>
    <w:rsid w:val="00795226"/>
    <w:rsid w:val="0079524C"/>
    <w:rsid w:val="007955FE"/>
    <w:rsid w:val="007957C3"/>
    <w:rsid w:val="00796593"/>
    <w:rsid w:val="00796AAC"/>
    <w:rsid w:val="007977E8"/>
    <w:rsid w:val="007A0E2E"/>
    <w:rsid w:val="007A1614"/>
    <w:rsid w:val="007A29C4"/>
    <w:rsid w:val="007A4327"/>
    <w:rsid w:val="007A5497"/>
    <w:rsid w:val="007A54FB"/>
    <w:rsid w:val="007A68D0"/>
    <w:rsid w:val="007A6B95"/>
    <w:rsid w:val="007A724F"/>
    <w:rsid w:val="007B04F6"/>
    <w:rsid w:val="007B0520"/>
    <w:rsid w:val="007B0848"/>
    <w:rsid w:val="007B2652"/>
    <w:rsid w:val="007B2829"/>
    <w:rsid w:val="007B3FDD"/>
    <w:rsid w:val="007B3FF4"/>
    <w:rsid w:val="007B4865"/>
    <w:rsid w:val="007B4CD8"/>
    <w:rsid w:val="007B54B9"/>
    <w:rsid w:val="007B587C"/>
    <w:rsid w:val="007B5B97"/>
    <w:rsid w:val="007B6EB4"/>
    <w:rsid w:val="007B72DA"/>
    <w:rsid w:val="007B7A43"/>
    <w:rsid w:val="007B7F95"/>
    <w:rsid w:val="007C00C8"/>
    <w:rsid w:val="007C0C29"/>
    <w:rsid w:val="007C12F7"/>
    <w:rsid w:val="007C1310"/>
    <w:rsid w:val="007C1491"/>
    <w:rsid w:val="007C2813"/>
    <w:rsid w:val="007C2B0B"/>
    <w:rsid w:val="007C2EDD"/>
    <w:rsid w:val="007C32CD"/>
    <w:rsid w:val="007C34D8"/>
    <w:rsid w:val="007C3651"/>
    <w:rsid w:val="007C3760"/>
    <w:rsid w:val="007C3B89"/>
    <w:rsid w:val="007C3BA9"/>
    <w:rsid w:val="007C4F74"/>
    <w:rsid w:val="007C527E"/>
    <w:rsid w:val="007C5A2B"/>
    <w:rsid w:val="007C6448"/>
    <w:rsid w:val="007C651B"/>
    <w:rsid w:val="007C6542"/>
    <w:rsid w:val="007C702F"/>
    <w:rsid w:val="007D0B2A"/>
    <w:rsid w:val="007D1085"/>
    <w:rsid w:val="007D132F"/>
    <w:rsid w:val="007D1634"/>
    <w:rsid w:val="007D172B"/>
    <w:rsid w:val="007D20B8"/>
    <w:rsid w:val="007D2897"/>
    <w:rsid w:val="007D2CAA"/>
    <w:rsid w:val="007D2D3F"/>
    <w:rsid w:val="007D2E88"/>
    <w:rsid w:val="007D314E"/>
    <w:rsid w:val="007D4B99"/>
    <w:rsid w:val="007D4C02"/>
    <w:rsid w:val="007D5C74"/>
    <w:rsid w:val="007D6285"/>
    <w:rsid w:val="007D63E5"/>
    <w:rsid w:val="007D665F"/>
    <w:rsid w:val="007D6800"/>
    <w:rsid w:val="007D71EF"/>
    <w:rsid w:val="007D7361"/>
    <w:rsid w:val="007D77CB"/>
    <w:rsid w:val="007D7F0E"/>
    <w:rsid w:val="007E072B"/>
    <w:rsid w:val="007E12B4"/>
    <w:rsid w:val="007E31F4"/>
    <w:rsid w:val="007E3290"/>
    <w:rsid w:val="007E42ED"/>
    <w:rsid w:val="007E44B4"/>
    <w:rsid w:val="007E44BE"/>
    <w:rsid w:val="007E45E0"/>
    <w:rsid w:val="007E48D1"/>
    <w:rsid w:val="007E48E1"/>
    <w:rsid w:val="007E58CF"/>
    <w:rsid w:val="007E65D9"/>
    <w:rsid w:val="007E69AE"/>
    <w:rsid w:val="007E708F"/>
    <w:rsid w:val="007E7CE8"/>
    <w:rsid w:val="007F041A"/>
    <w:rsid w:val="007F0D21"/>
    <w:rsid w:val="007F0FFC"/>
    <w:rsid w:val="007F14DA"/>
    <w:rsid w:val="007F1D26"/>
    <w:rsid w:val="007F23DC"/>
    <w:rsid w:val="007F2AF5"/>
    <w:rsid w:val="007F306D"/>
    <w:rsid w:val="007F3803"/>
    <w:rsid w:val="007F407D"/>
    <w:rsid w:val="007F5D76"/>
    <w:rsid w:val="007F5E18"/>
    <w:rsid w:val="007F64FF"/>
    <w:rsid w:val="007F6D6E"/>
    <w:rsid w:val="00800367"/>
    <w:rsid w:val="008014D8"/>
    <w:rsid w:val="0080188B"/>
    <w:rsid w:val="00801BC5"/>
    <w:rsid w:val="00802A8E"/>
    <w:rsid w:val="00802CE9"/>
    <w:rsid w:val="00802E29"/>
    <w:rsid w:val="008050B6"/>
    <w:rsid w:val="008068F9"/>
    <w:rsid w:val="008070AA"/>
    <w:rsid w:val="00807260"/>
    <w:rsid w:val="008104C1"/>
    <w:rsid w:val="008105F3"/>
    <w:rsid w:val="00810657"/>
    <w:rsid w:val="0081079D"/>
    <w:rsid w:val="00810F4C"/>
    <w:rsid w:val="008120CA"/>
    <w:rsid w:val="00812791"/>
    <w:rsid w:val="00813AB3"/>
    <w:rsid w:val="00813EB1"/>
    <w:rsid w:val="00814C58"/>
    <w:rsid w:val="0081519D"/>
    <w:rsid w:val="008155BE"/>
    <w:rsid w:val="00815D20"/>
    <w:rsid w:val="00815E11"/>
    <w:rsid w:val="0081615D"/>
    <w:rsid w:val="0081655F"/>
    <w:rsid w:val="0081670A"/>
    <w:rsid w:val="00816895"/>
    <w:rsid w:val="00817044"/>
    <w:rsid w:val="00817BF0"/>
    <w:rsid w:val="0082027F"/>
    <w:rsid w:val="00820523"/>
    <w:rsid w:val="008208EB"/>
    <w:rsid w:val="008210F2"/>
    <w:rsid w:val="00821A7A"/>
    <w:rsid w:val="00822563"/>
    <w:rsid w:val="00823497"/>
    <w:rsid w:val="00823B8C"/>
    <w:rsid w:val="008240AC"/>
    <w:rsid w:val="008244D3"/>
    <w:rsid w:val="008245CC"/>
    <w:rsid w:val="00824DA7"/>
    <w:rsid w:val="00824F52"/>
    <w:rsid w:val="00827135"/>
    <w:rsid w:val="0082757C"/>
    <w:rsid w:val="008310F5"/>
    <w:rsid w:val="008311D4"/>
    <w:rsid w:val="0083142D"/>
    <w:rsid w:val="008317A9"/>
    <w:rsid w:val="00831882"/>
    <w:rsid w:val="00831B8A"/>
    <w:rsid w:val="00832757"/>
    <w:rsid w:val="00832D05"/>
    <w:rsid w:val="00832D98"/>
    <w:rsid w:val="008332DA"/>
    <w:rsid w:val="00833556"/>
    <w:rsid w:val="00834763"/>
    <w:rsid w:val="00834A7C"/>
    <w:rsid w:val="00834BDF"/>
    <w:rsid w:val="00834C34"/>
    <w:rsid w:val="008351F5"/>
    <w:rsid w:val="00836267"/>
    <w:rsid w:val="00836361"/>
    <w:rsid w:val="00836364"/>
    <w:rsid w:val="0083769B"/>
    <w:rsid w:val="00841114"/>
    <w:rsid w:val="00841AAF"/>
    <w:rsid w:val="00841ED9"/>
    <w:rsid w:val="0084230E"/>
    <w:rsid w:val="00842A1E"/>
    <w:rsid w:val="00842D09"/>
    <w:rsid w:val="00842D19"/>
    <w:rsid w:val="0084329C"/>
    <w:rsid w:val="008433E5"/>
    <w:rsid w:val="00843709"/>
    <w:rsid w:val="008446FC"/>
    <w:rsid w:val="0084479D"/>
    <w:rsid w:val="0084494C"/>
    <w:rsid w:val="00845026"/>
    <w:rsid w:val="008452B2"/>
    <w:rsid w:val="008455C4"/>
    <w:rsid w:val="0084570A"/>
    <w:rsid w:val="00845909"/>
    <w:rsid w:val="00845CD0"/>
    <w:rsid w:val="00846876"/>
    <w:rsid w:val="00846935"/>
    <w:rsid w:val="008473DF"/>
    <w:rsid w:val="008476FD"/>
    <w:rsid w:val="008478BF"/>
    <w:rsid w:val="00847B76"/>
    <w:rsid w:val="00847CD0"/>
    <w:rsid w:val="00850626"/>
    <w:rsid w:val="00851789"/>
    <w:rsid w:val="00851FCB"/>
    <w:rsid w:val="008525A6"/>
    <w:rsid w:val="00852870"/>
    <w:rsid w:val="0085391A"/>
    <w:rsid w:val="0085433A"/>
    <w:rsid w:val="00856DCB"/>
    <w:rsid w:val="00856E5B"/>
    <w:rsid w:val="00857102"/>
    <w:rsid w:val="008578FA"/>
    <w:rsid w:val="00857F1F"/>
    <w:rsid w:val="00860223"/>
    <w:rsid w:val="008604FF"/>
    <w:rsid w:val="008610B1"/>
    <w:rsid w:val="0086115F"/>
    <w:rsid w:val="008611A8"/>
    <w:rsid w:val="008611E0"/>
    <w:rsid w:val="00861BDF"/>
    <w:rsid w:val="00861D53"/>
    <w:rsid w:val="00861EA7"/>
    <w:rsid w:val="00862AC1"/>
    <w:rsid w:val="00862AF6"/>
    <w:rsid w:val="00863CC6"/>
    <w:rsid w:val="00864634"/>
    <w:rsid w:val="0086488B"/>
    <w:rsid w:val="00864A52"/>
    <w:rsid w:val="00864D32"/>
    <w:rsid w:val="008655F3"/>
    <w:rsid w:val="0086567D"/>
    <w:rsid w:val="008659E5"/>
    <w:rsid w:val="00865D99"/>
    <w:rsid w:val="0086607D"/>
    <w:rsid w:val="00867215"/>
    <w:rsid w:val="00867510"/>
    <w:rsid w:val="00867596"/>
    <w:rsid w:val="00867703"/>
    <w:rsid w:val="008702B4"/>
    <w:rsid w:val="00870745"/>
    <w:rsid w:val="00870F7B"/>
    <w:rsid w:val="00872575"/>
    <w:rsid w:val="00872D21"/>
    <w:rsid w:val="0087387A"/>
    <w:rsid w:val="00874BFD"/>
    <w:rsid w:val="00874C7A"/>
    <w:rsid w:val="00876EF5"/>
    <w:rsid w:val="008772FA"/>
    <w:rsid w:val="00877F4B"/>
    <w:rsid w:val="008806D0"/>
    <w:rsid w:val="00880A7C"/>
    <w:rsid w:val="00880AC4"/>
    <w:rsid w:val="00880FD7"/>
    <w:rsid w:val="0088108F"/>
    <w:rsid w:val="008811B2"/>
    <w:rsid w:val="00881ECF"/>
    <w:rsid w:val="0088271B"/>
    <w:rsid w:val="008828B8"/>
    <w:rsid w:val="008829EF"/>
    <w:rsid w:val="00882D93"/>
    <w:rsid w:val="0088307E"/>
    <w:rsid w:val="008844A2"/>
    <w:rsid w:val="00885E7C"/>
    <w:rsid w:val="00886426"/>
    <w:rsid w:val="0088741D"/>
    <w:rsid w:val="00887F62"/>
    <w:rsid w:val="00887FD9"/>
    <w:rsid w:val="008901D9"/>
    <w:rsid w:val="00890BE2"/>
    <w:rsid w:val="00890FF6"/>
    <w:rsid w:val="00891808"/>
    <w:rsid w:val="00892090"/>
    <w:rsid w:val="0089214E"/>
    <w:rsid w:val="00892AD9"/>
    <w:rsid w:val="0089301E"/>
    <w:rsid w:val="00893176"/>
    <w:rsid w:val="008937BE"/>
    <w:rsid w:val="008937C0"/>
    <w:rsid w:val="00893FE7"/>
    <w:rsid w:val="0089497B"/>
    <w:rsid w:val="0089559A"/>
    <w:rsid w:val="00896486"/>
    <w:rsid w:val="008964EB"/>
    <w:rsid w:val="008964F3"/>
    <w:rsid w:val="00896987"/>
    <w:rsid w:val="0089699D"/>
    <w:rsid w:val="00896C4E"/>
    <w:rsid w:val="00896CA0"/>
    <w:rsid w:val="008974C7"/>
    <w:rsid w:val="00897DAF"/>
    <w:rsid w:val="008A0016"/>
    <w:rsid w:val="008A0782"/>
    <w:rsid w:val="008A0D68"/>
    <w:rsid w:val="008A0E81"/>
    <w:rsid w:val="008A164F"/>
    <w:rsid w:val="008A2852"/>
    <w:rsid w:val="008A289C"/>
    <w:rsid w:val="008A2A0A"/>
    <w:rsid w:val="008A314B"/>
    <w:rsid w:val="008A32E2"/>
    <w:rsid w:val="008A3767"/>
    <w:rsid w:val="008A3DF9"/>
    <w:rsid w:val="008A44D1"/>
    <w:rsid w:val="008A523E"/>
    <w:rsid w:val="008A5750"/>
    <w:rsid w:val="008A5E99"/>
    <w:rsid w:val="008A60D1"/>
    <w:rsid w:val="008A687E"/>
    <w:rsid w:val="008A7416"/>
    <w:rsid w:val="008A7999"/>
    <w:rsid w:val="008B016D"/>
    <w:rsid w:val="008B031D"/>
    <w:rsid w:val="008B2341"/>
    <w:rsid w:val="008B2598"/>
    <w:rsid w:val="008B27B6"/>
    <w:rsid w:val="008B2A6A"/>
    <w:rsid w:val="008B2B17"/>
    <w:rsid w:val="008B2C1E"/>
    <w:rsid w:val="008B303D"/>
    <w:rsid w:val="008B53F0"/>
    <w:rsid w:val="008B5CDC"/>
    <w:rsid w:val="008B692D"/>
    <w:rsid w:val="008B6AC9"/>
    <w:rsid w:val="008B72C0"/>
    <w:rsid w:val="008B7771"/>
    <w:rsid w:val="008B7792"/>
    <w:rsid w:val="008B7908"/>
    <w:rsid w:val="008B7B55"/>
    <w:rsid w:val="008C0816"/>
    <w:rsid w:val="008C0D8F"/>
    <w:rsid w:val="008C1E04"/>
    <w:rsid w:val="008C20A7"/>
    <w:rsid w:val="008C2163"/>
    <w:rsid w:val="008C2698"/>
    <w:rsid w:val="008C29ED"/>
    <w:rsid w:val="008C3047"/>
    <w:rsid w:val="008C3108"/>
    <w:rsid w:val="008C322F"/>
    <w:rsid w:val="008C4524"/>
    <w:rsid w:val="008C4E0F"/>
    <w:rsid w:val="008C560B"/>
    <w:rsid w:val="008C5A38"/>
    <w:rsid w:val="008C5F39"/>
    <w:rsid w:val="008C6AD9"/>
    <w:rsid w:val="008C70F7"/>
    <w:rsid w:val="008C7F8F"/>
    <w:rsid w:val="008D07CA"/>
    <w:rsid w:val="008D0893"/>
    <w:rsid w:val="008D1787"/>
    <w:rsid w:val="008D1E97"/>
    <w:rsid w:val="008D26D4"/>
    <w:rsid w:val="008D2F85"/>
    <w:rsid w:val="008D30BB"/>
    <w:rsid w:val="008D381D"/>
    <w:rsid w:val="008D4CEE"/>
    <w:rsid w:val="008D5301"/>
    <w:rsid w:val="008D5E79"/>
    <w:rsid w:val="008D62E4"/>
    <w:rsid w:val="008D70DD"/>
    <w:rsid w:val="008D72D7"/>
    <w:rsid w:val="008D7DA4"/>
    <w:rsid w:val="008E1307"/>
    <w:rsid w:val="008E1F59"/>
    <w:rsid w:val="008E20EA"/>
    <w:rsid w:val="008E22ED"/>
    <w:rsid w:val="008E2388"/>
    <w:rsid w:val="008E29FE"/>
    <w:rsid w:val="008E2A2E"/>
    <w:rsid w:val="008E2B6D"/>
    <w:rsid w:val="008E30BC"/>
    <w:rsid w:val="008E3986"/>
    <w:rsid w:val="008E453D"/>
    <w:rsid w:val="008E4933"/>
    <w:rsid w:val="008E548A"/>
    <w:rsid w:val="008E6F35"/>
    <w:rsid w:val="008E775A"/>
    <w:rsid w:val="008E7ADA"/>
    <w:rsid w:val="008E7BD8"/>
    <w:rsid w:val="008F04C6"/>
    <w:rsid w:val="008F094D"/>
    <w:rsid w:val="008F09BD"/>
    <w:rsid w:val="008F0A16"/>
    <w:rsid w:val="008F10EC"/>
    <w:rsid w:val="008F1140"/>
    <w:rsid w:val="008F2666"/>
    <w:rsid w:val="008F4450"/>
    <w:rsid w:val="008F48C2"/>
    <w:rsid w:val="008F5201"/>
    <w:rsid w:val="008F6249"/>
    <w:rsid w:val="008F63CA"/>
    <w:rsid w:val="008F723D"/>
    <w:rsid w:val="008F7771"/>
    <w:rsid w:val="008F79A8"/>
    <w:rsid w:val="008F7B89"/>
    <w:rsid w:val="008F7C4B"/>
    <w:rsid w:val="008F7EF2"/>
    <w:rsid w:val="009006BD"/>
    <w:rsid w:val="00900F9E"/>
    <w:rsid w:val="009019A2"/>
    <w:rsid w:val="0090210F"/>
    <w:rsid w:val="00902AF1"/>
    <w:rsid w:val="009035FF"/>
    <w:rsid w:val="009041E0"/>
    <w:rsid w:val="00904445"/>
    <w:rsid w:val="009046EB"/>
    <w:rsid w:val="00904709"/>
    <w:rsid w:val="00904A0B"/>
    <w:rsid w:val="00904C64"/>
    <w:rsid w:val="0090520E"/>
    <w:rsid w:val="0090537F"/>
    <w:rsid w:val="00905830"/>
    <w:rsid w:val="00906988"/>
    <w:rsid w:val="00906997"/>
    <w:rsid w:val="009070A1"/>
    <w:rsid w:val="009101CA"/>
    <w:rsid w:val="009108AF"/>
    <w:rsid w:val="009110B3"/>
    <w:rsid w:val="009120B3"/>
    <w:rsid w:val="009132DA"/>
    <w:rsid w:val="009133A5"/>
    <w:rsid w:val="0091354C"/>
    <w:rsid w:val="009139BF"/>
    <w:rsid w:val="00913B03"/>
    <w:rsid w:val="00913CD8"/>
    <w:rsid w:val="009144FD"/>
    <w:rsid w:val="00914717"/>
    <w:rsid w:val="009148D9"/>
    <w:rsid w:val="00914A00"/>
    <w:rsid w:val="00914E75"/>
    <w:rsid w:val="009165B9"/>
    <w:rsid w:val="00916A06"/>
    <w:rsid w:val="00916AC3"/>
    <w:rsid w:val="00917570"/>
    <w:rsid w:val="009175C1"/>
    <w:rsid w:val="00922A22"/>
    <w:rsid w:val="0092340C"/>
    <w:rsid w:val="0092341B"/>
    <w:rsid w:val="00923934"/>
    <w:rsid w:val="00923DA7"/>
    <w:rsid w:val="00923FD3"/>
    <w:rsid w:val="00924CA9"/>
    <w:rsid w:val="00924D86"/>
    <w:rsid w:val="009264E8"/>
    <w:rsid w:val="009274C7"/>
    <w:rsid w:val="00927792"/>
    <w:rsid w:val="00930167"/>
    <w:rsid w:val="00930CE7"/>
    <w:rsid w:val="009311C4"/>
    <w:rsid w:val="00932685"/>
    <w:rsid w:val="00932873"/>
    <w:rsid w:val="0093399F"/>
    <w:rsid w:val="009344D9"/>
    <w:rsid w:val="00934C94"/>
    <w:rsid w:val="009353A7"/>
    <w:rsid w:val="00935906"/>
    <w:rsid w:val="00935F5C"/>
    <w:rsid w:val="0093622B"/>
    <w:rsid w:val="00936233"/>
    <w:rsid w:val="00936486"/>
    <w:rsid w:val="009366EA"/>
    <w:rsid w:val="009369B1"/>
    <w:rsid w:val="00936A29"/>
    <w:rsid w:val="00936CE9"/>
    <w:rsid w:val="0093733D"/>
    <w:rsid w:val="00937445"/>
    <w:rsid w:val="00937D40"/>
    <w:rsid w:val="009409F5"/>
    <w:rsid w:val="00940A6B"/>
    <w:rsid w:val="009420E5"/>
    <w:rsid w:val="0094341B"/>
    <w:rsid w:val="00943B3B"/>
    <w:rsid w:val="009441E1"/>
    <w:rsid w:val="009445F7"/>
    <w:rsid w:val="0094503A"/>
    <w:rsid w:val="009451CE"/>
    <w:rsid w:val="009455EC"/>
    <w:rsid w:val="00945E93"/>
    <w:rsid w:val="009461DA"/>
    <w:rsid w:val="009467AA"/>
    <w:rsid w:val="009469FF"/>
    <w:rsid w:val="00946BD8"/>
    <w:rsid w:val="00950576"/>
    <w:rsid w:val="00950AC1"/>
    <w:rsid w:val="009520EC"/>
    <w:rsid w:val="009522F1"/>
    <w:rsid w:val="00952503"/>
    <w:rsid w:val="009526B2"/>
    <w:rsid w:val="00952927"/>
    <w:rsid w:val="00952B3A"/>
    <w:rsid w:val="009533BD"/>
    <w:rsid w:val="00953839"/>
    <w:rsid w:val="0095390E"/>
    <w:rsid w:val="0095398C"/>
    <w:rsid w:val="00953F7A"/>
    <w:rsid w:val="00953FB6"/>
    <w:rsid w:val="0095430D"/>
    <w:rsid w:val="00954DD9"/>
    <w:rsid w:val="009564C0"/>
    <w:rsid w:val="00957565"/>
    <w:rsid w:val="009600B7"/>
    <w:rsid w:val="009601FE"/>
    <w:rsid w:val="009608BE"/>
    <w:rsid w:val="00960E44"/>
    <w:rsid w:val="00961FB8"/>
    <w:rsid w:val="00962406"/>
    <w:rsid w:val="009630E4"/>
    <w:rsid w:val="00963626"/>
    <w:rsid w:val="00963C9E"/>
    <w:rsid w:val="009644F4"/>
    <w:rsid w:val="00964589"/>
    <w:rsid w:val="0096462B"/>
    <w:rsid w:val="009662B9"/>
    <w:rsid w:val="00966A18"/>
    <w:rsid w:val="00966A19"/>
    <w:rsid w:val="009674B9"/>
    <w:rsid w:val="00967CC5"/>
    <w:rsid w:val="00967E69"/>
    <w:rsid w:val="00970422"/>
    <w:rsid w:val="0097042A"/>
    <w:rsid w:val="00970972"/>
    <w:rsid w:val="00970E2C"/>
    <w:rsid w:val="0097137A"/>
    <w:rsid w:val="00971614"/>
    <w:rsid w:val="00971760"/>
    <w:rsid w:val="0097176E"/>
    <w:rsid w:val="0097207C"/>
    <w:rsid w:val="0097248D"/>
    <w:rsid w:val="00972647"/>
    <w:rsid w:val="009740DC"/>
    <w:rsid w:val="00974889"/>
    <w:rsid w:val="00974D9A"/>
    <w:rsid w:val="009752CC"/>
    <w:rsid w:val="00975A1B"/>
    <w:rsid w:val="00975D6C"/>
    <w:rsid w:val="00976A69"/>
    <w:rsid w:val="00976CF6"/>
    <w:rsid w:val="00976FF8"/>
    <w:rsid w:val="00977BA0"/>
    <w:rsid w:val="00977BAE"/>
    <w:rsid w:val="00977E09"/>
    <w:rsid w:val="00980F4B"/>
    <w:rsid w:val="00981594"/>
    <w:rsid w:val="00981D45"/>
    <w:rsid w:val="00981DE1"/>
    <w:rsid w:val="00982096"/>
    <w:rsid w:val="00982185"/>
    <w:rsid w:val="00982721"/>
    <w:rsid w:val="00982A81"/>
    <w:rsid w:val="009832C1"/>
    <w:rsid w:val="009834F9"/>
    <w:rsid w:val="00983B9D"/>
    <w:rsid w:val="00983D61"/>
    <w:rsid w:val="00983EFA"/>
    <w:rsid w:val="0098412A"/>
    <w:rsid w:val="009841E0"/>
    <w:rsid w:val="0098435A"/>
    <w:rsid w:val="009852C3"/>
    <w:rsid w:val="00985A3E"/>
    <w:rsid w:val="00985AB6"/>
    <w:rsid w:val="00985C7C"/>
    <w:rsid w:val="00985DEA"/>
    <w:rsid w:val="00986173"/>
    <w:rsid w:val="009867C7"/>
    <w:rsid w:val="009876AF"/>
    <w:rsid w:val="00987986"/>
    <w:rsid w:val="00990C59"/>
    <w:rsid w:val="009914BE"/>
    <w:rsid w:val="0099173B"/>
    <w:rsid w:val="0099186A"/>
    <w:rsid w:val="00991D11"/>
    <w:rsid w:val="00991E58"/>
    <w:rsid w:val="00991F77"/>
    <w:rsid w:val="00992290"/>
    <w:rsid w:val="00992954"/>
    <w:rsid w:val="00992B60"/>
    <w:rsid w:val="009934C2"/>
    <w:rsid w:val="0099398C"/>
    <w:rsid w:val="00993C56"/>
    <w:rsid w:val="00994D2E"/>
    <w:rsid w:val="0099538D"/>
    <w:rsid w:val="009956E5"/>
    <w:rsid w:val="009959A3"/>
    <w:rsid w:val="00995C54"/>
    <w:rsid w:val="0099699B"/>
    <w:rsid w:val="00996A55"/>
    <w:rsid w:val="00996DB5"/>
    <w:rsid w:val="00996E47"/>
    <w:rsid w:val="00996F8B"/>
    <w:rsid w:val="00997566"/>
    <w:rsid w:val="00997D00"/>
    <w:rsid w:val="009A0229"/>
    <w:rsid w:val="009A060E"/>
    <w:rsid w:val="009A07FF"/>
    <w:rsid w:val="009A113D"/>
    <w:rsid w:val="009A2B56"/>
    <w:rsid w:val="009A2E57"/>
    <w:rsid w:val="009A2F8B"/>
    <w:rsid w:val="009A3F23"/>
    <w:rsid w:val="009A4E70"/>
    <w:rsid w:val="009A51FF"/>
    <w:rsid w:val="009A5C4A"/>
    <w:rsid w:val="009A6187"/>
    <w:rsid w:val="009A6B47"/>
    <w:rsid w:val="009B002A"/>
    <w:rsid w:val="009B0293"/>
    <w:rsid w:val="009B08CF"/>
    <w:rsid w:val="009B0935"/>
    <w:rsid w:val="009B0AE8"/>
    <w:rsid w:val="009B0E12"/>
    <w:rsid w:val="009B1141"/>
    <w:rsid w:val="009B1552"/>
    <w:rsid w:val="009B15EE"/>
    <w:rsid w:val="009B18D9"/>
    <w:rsid w:val="009B1BE0"/>
    <w:rsid w:val="009B1FAC"/>
    <w:rsid w:val="009B2A40"/>
    <w:rsid w:val="009B2AC1"/>
    <w:rsid w:val="009B3283"/>
    <w:rsid w:val="009B389A"/>
    <w:rsid w:val="009B3C41"/>
    <w:rsid w:val="009B3D14"/>
    <w:rsid w:val="009B4F3A"/>
    <w:rsid w:val="009B4FA6"/>
    <w:rsid w:val="009B5BD0"/>
    <w:rsid w:val="009B5C2A"/>
    <w:rsid w:val="009B62F7"/>
    <w:rsid w:val="009B6C10"/>
    <w:rsid w:val="009B762E"/>
    <w:rsid w:val="009B7660"/>
    <w:rsid w:val="009C2018"/>
    <w:rsid w:val="009C269C"/>
    <w:rsid w:val="009C3301"/>
    <w:rsid w:val="009C39ED"/>
    <w:rsid w:val="009C417D"/>
    <w:rsid w:val="009C4283"/>
    <w:rsid w:val="009C5C1E"/>
    <w:rsid w:val="009C6128"/>
    <w:rsid w:val="009C664A"/>
    <w:rsid w:val="009C765C"/>
    <w:rsid w:val="009C78BE"/>
    <w:rsid w:val="009C7A84"/>
    <w:rsid w:val="009C7E86"/>
    <w:rsid w:val="009D074C"/>
    <w:rsid w:val="009D0D38"/>
    <w:rsid w:val="009D10ED"/>
    <w:rsid w:val="009D1CFC"/>
    <w:rsid w:val="009D2732"/>
    <w:rsid w:val="009D2B36"/>
    <w:rsid w:val="009D33DF"/>
    <w:rsid w:val="009D47A0"/>
    <w:rsid w:val="009D58E7"/>
    <w:rsid w:val="009D5C3C"/>
    <w:rsid w:val="009D6080"/>
    <w:rsid w:val="009D60E0"/>
    <w:rsid w:val="009D61CD"/>
    <w:rsid w:val="009D63A4"/>
    <w:rsid w:val="009D6AE6"/>
    <w:rsid w:val="009D6E7E"/>
    <w:rsid w:val="009D75A3"/>
    <w:rsid w:val="009D79EF"/>
    <w:rsid w:val="009D7AF9"/>
    <w:rsid w:val="009E02E9"/>
    <w:rsid w:val="009E1140"/>
    <w:rsid w:val="009E15CC"/>
    <w:rsid w:val="009E1A26"/>
    <w:rsid w:val="009E1A4A"/>
    <w:rsid w:val="009E1A5F"/>
    <w:rsid w:val="009E20BD"/>
    <w:rsid w:val="009E289A"/>
    <w:rsid w:val="009E2C24"/>
    <w:rsid w:val="009E3C9A"/>
    <w:rsid w:val="009E4116"/>
    <w:rsid w:val="009E49A4"/>
    <w:rsid w:val="009E52CB"/>
    <w:rsid w:val="009E5D46"/>
    <w:rsid w:val="009E638D"/>
    <w:rsid w:val="009E6665"/>
    <w:rsid w:val="009E698D"/>
    <w:rsid w:val="009E6AE0"/>
    <w:rsid w:val="009E6F52"/>
    <w:rsid w:val="009E7870"/>
    <w:rsid w:val="009E7C4D"/>
    <w:rsid w:val="009E7CF3"/>
    <w:rsid w:val="009E7FF3"/>
    <w:rsid w:val="009F0526"/>
    <w:rsid w:val="009F0AE6"/>
    <w:rsid w:val="009F2332"/>
    <w:rsid w:val="009F3402"/>
    <w:rsid w:val="009F4AD5"/>
    <w:rsid w:val="009F4EAA"/>
    <w:rsid w:val="009F535D"/>
    <w:rsid w:val="009F5526"/>
    <w:rsid w:val="009F5B41"/>
    <w:rsid w:val="009F6803"/>
    <w:rsid w:val="009F6D30"/>
    <w:rsid w:val="009F7099"/>
    <w:rsid w:val="009F72AA"/>
    <w:rsid w:val="009F7A55"/>
    <w:rsid w:val="00A00071"/>
    <w:rsid w:val="00A00B70"/>
    <w:rsid w:val="00A010BF"/>
    <w:rsid w:val="00A0112E"/>
    <w:rsid w:val="00A01627"/>
    <w:rsid w:val="00A01FA1"/>
    <w:rsid w:val="00A02139"/>
    <w:rsid w:val="00A0214E"/>
    <w:rsid w:val="00A026BF"/>
    <w:rsid w:val="00A04D77"/>
    <w:rsid w:val="00A04FB5"/>
    <w:rsid w:val="00A050D9"/>
    <w:rsid w:val="00A054C5"/>
    <w:rsid w:val="00A057CB"/>
    <w:rsid w:val="00A0641A"/>
    <w:rsid w:val="00A066A8"/>
    <w:rsid w:val="00A066C9"/>
    <w:rsid w:val="00A06C00"/>
    <w:rsid w:val="00A06E78"/>
    <w:rsid w:val="00A070DE"/>
    <w:rsid w:val="00A07C04"/>
    <w:rsid w:val="00A07F41"/>
    <w:rsid w:val="00A1027E"/>
    <w:rsid w:val="00A10592"/>
    <w:rsid w:val="00A11701"/>
    <w:rsid w:val="00A11966"/>
    <w:rsid w:val="00A11B31"/>
    <w:rsid w:val="00A11BC3"/>
    <w:rsid w:val="00A11E3E"/>
    <w:rsid w:val="00A1211A"/>
    <w:rsid w:val="00A14234"/>
    <w:rsid w:val="00A142E7"/>
    <w:rsid w:val="00A14757"/>
    <w:rsid w:val="00A14D9D"/>
    <w:rsid w:val="00A16057"/>
    <w:rsid w:val="00A1689A"/>
    <w:rsid w:val="00A172F6"/>
    <w:rsid w:val="00A1763F"/>
    <w:rsid w:val="00A1784E"/>
    <w:rsid w:val="00A17ACF"/>
    <w:rsid w:val="00A17BA9"/>
    <w:rsid w:val="00A200CD"/>
    <w:rsid w:val="00A20729"/>
    <w:rsid w:val="00A20A74"/>
    <w:rsid w:val="00A214B5"/>
    <w:rsid w:val="00A22279"/>
    <w:rsid w:val="00A22857"/>
    <w:rsid w:val="00A22CB0"/>
    <w:rsid w:val="00A22D73"/>
    <w:rsid w:val="00A230A3"/>
    <w:rsid w:val="00A236E7"/>
    <w:rsid w:val="00A2431A"/>
    <w:rsid w:val="00A24A8D"/>
    <w:rsid w:val="00A24E89"/>
    <w:rsid w:val="00A25EA6"/>
    <w:rsid w:val="00A26564"/>
    <w:rsid w:val="00A26848"/>
    <w:rsid w:val="00A271DB"/>
    <w:rsid w:val="00A27D18"/>
    <w:rsid w:val="00A27FC6"/>
    <w:rsid w:val="00A27FF7"/>
    <w:rsid w:val="00A30131"/>
    <w:rsid w:val="00A301F8"/>
    <w:rsid w:val="00A3025F"/>
    <w:rsid w:val="00A32221"/>
    <w:rsid w:val="00A328D7"/>
    <w:rsid w:val="00A32EF2"/>
    <w:rsid w:val="00A33AD9"/>
    <w:rsid w:val="00A3602D"/>
    <w:rsid w:val="00A36560"/>
    <w:rsid w:val="00A369B5"/>
    <w:rsid w:val="00A375A8"/>
    <w:rsid w:val="00A40301"/>
    <w:rsid w:val="00A40469"/>
    <w:rsid w:val="00A408C9"/>
    <w:rsid w:val="00A409AB"/>
    <w:rsid w:val="00A409B4"/>
    <w:rsid w:val="00A413C3"/>
    <w:rsid w:val="00A41A1D"/>
    <w:rsid w:val="00A42A23"/>
    <w:rsid w:val="00A42D47"/>
    <w:rsid w:val="00A42D8C"/>
    <w:rsid w:val="00A43268"/>
    <w:rsid w:val="00A432DD"/>
    <w:rsid w:val="00A4365B"/>
    <w:rsid w:val="00A436D7"/>
    <w:rsid w:val="00A4403E"/>
    <w:rsid w:val="00A446CA"/>
    <w:rsid w:val="00A44984"/>
    <w:rsid w:val="00A4520C"/>
    <w:rsid w:val="00A45D44"/>
    <w:rsid w:val="00A46E51"/>
    <w:rsid w:val="00A47FA9"/>
    <w:rsid w:val="00A50221"/>
    <w:rsid w:val="00A50C07"/>
    <w:rsid w:val="00A5194B"/>
    <w:rsid w:val="00A51EB2"/>
    <w:rsid w:val="00A5219E"/>
    <w:rsid w:val="00A524F9"/>
    <w:rsid w:val="00A53862"/>
    <w:rsid w:val="00A5419E"/>
    <w:rsid w:val="00A55471"/>
    <w:rsid w:val="00A561BF"/>
    <w:rsid w:val="00A56E38"/>
    <w:rsid w:val="00A56EBA"/>
    <w:rsid w:val="00A57395"/>
    <w:rsid w:val="00A57A47"/>
    <w:rsid w:val="00A60470"/>
    <w:rsid w:val="00A607A6"/>
    <w:rsid w:val="00A60E4E"/>
    <w:rsid w:val="00A61407"/>
    <w:rsid w:val="00A61928"/>
    <w:rsid w:val="00A61C60"/>
    <w:rsid w:val="00A61E56"/>
    <w:rsid w:val="00A62D7E"/>
    <w:rsid w:val="00A6322D"/>
    <w:rsid w:val="00A633D1"/>
    <w:rsid w:val="00A63A44"/>
    <w:rsid w:val="00A63D3E"/>
    <w:rsid w:val="00A6486A"/>
    <w:rsid w:val="00A649B0"/>
    <w:rsid w:val="00A64E41"/>
    <w:rsid w:val="00A6593B"/>
    <w:rsid w:val="00A65F37"/>
    <w:rsid w:val="00A66CDD"/>
    <w:rsid w:val="00A66E2F"/>
    <w:rsid w:val="00A70BA2"/>
    <w:rsid w:val="00A70FCC"/>
    <w:rsid w:val="00A71140"/>
    <w:rsid w:val="00A71D44"/>
    <w:rsid w:val="00A71FE0"/>
    <w:rsid w:val="00A723CC"/>
    <w:rsid w:val="00A72449"/>
    <w:rsid w:val="00A73243"/>
    <w:rsid w:val="00A73307"/>
    <w:rsid w:val="00A73D0B"/>
    <w:rsid w:val="00A744E7"/>
    <w:rsid w:val="00A74DC1"/>
    <w:rsid w:val="00A757DD"/>
    <w:rsid w:val="00A766B7"/>
    <w:rsid w:val="00A76E83"/>
    <w:rsid w:val="00A77143"/>
    <w:rsid w:val="00A77707"/>
    <w:rsid w:val="00A77935"/>
    <w:rsid w:val="00A80057"/>
    <w:rsid w:val="00A82495"/>
    <w:rsid w:val="00A82C1E"/>
    <w:rsid w:val="00A83468"/>
    <w:rsid w:val="00A835FB"/>
    <w:rsid w:val="00A8390E"/>
    <w:rsid w:val="00A84444"/>
    <w:rsid w:val="00A84618"/>
    <w:rsid w:val="00A8466C"/>
    <w:rsid w:val="00A86296"/>
    <w:rsid w:val="00A869D5"/>
    <w:rsid w:val="00A86AD4"/>
    <w:rsid w:val="00A86F54"/>
    <w:rsid w:val="00A8701F"/>
    <w:rsid w:val="00A87154"/>
    <w:rsid w:val="00A8748F"/>
    <w:rsid w:val="00A875B5"/>
    <w:rsid w:val="00A87FE5"/>
    <w:rsid w:val="00A92245"/>
    <w:rsid w:val="00A92992"/>
    <w:rsid w:val="00A93127"/>
    <w:rsid w:val="00A93691"/>
    <w:rsid w:val="00A93961"/>
    <w:rsid w:val="00A93A22"/>
    <w:rsid w:val="00A9411B"/>
    <w:rsid w:val="00A94B7A"/>
    <w:rsid w:val="00A94C77"/>
    <w:rsid w:val="00A94E8D"/>
    <w:rsid w:val="00A9573D"/>
    <w:rsid w:val="00A958EF"/>
    <w:rsid w:val="00A961B2"/>
    <w:rsid w:val="00A974B5"/>
    <w:rsid w:val="00A97A60"/>
    <w:rsid w:val="00AA0623"/>
    <w:rsid w:val="00AA0D09"/>
    <w:rsid w:val="00AA0E44"/>
    <w:rsid w:val="00AA1489"/>
    <w:rsid w:val="00AA1492"/>
    <w:rsid w:val="00AA1833"/>
    <w:rsid w:val="00AA1FAF"/>
    <w:rsid w:val="00AA206F"/>
    <w:rsid w:val="00AA2439"/>
    <w:rsid w:val="00AA2A1D"/>
    <w:rsid w:val="00AA309E"/>
    <w:rsid w:val="00AA3317"/>
    <w:rsid w:val="00AA3CF9"/>
    <w:rsid w:val="00AA40D8"/>
    <w:rsid w:val="00AA40F6"/>
    <w:rsid w:val="00AA4FC9"/>
    <w:rsid w:val="00AA5798"/>
    <w:rsid w:val="00AA5F80"/>
    <w:rsid w:val="00AA6BB3"/>
    <w:rsid w:val="00AA7BF1"/>
    <w:rsid w:val="00AA7C7F"/>
    <w:rsid w:val="00AB04C4"/>
    <w:rsid w:val="00AB1A08"/>
    <w:rsid w:val="00AB1C63"/>
    <w:rsid w:val="00AB2109"/>
    <w:rsid w:val="00AB2A8C"/>
    <w:rsid w:val="00AB2AE6"/>
    <w:rsid w:val="00AB2C20"/>
    <w:rsid w:val="00AB2F03"/>
    <w:rsid w:val="00AB33E0"/>
    <w:rsid w:val="00AB45D3"/>
    <w:rsid w:val="00AB4BD0"/>
    <w:rsid w:val="00AB4CEB"/>
    <w:rsid w:val="00AB50CE"/>
    <w:rsid w:val="00AB5354"/>
    <w:rsid w:val="00AB5B88"/>
    <w:rsid w:val="00AB79D6"/>
    <w:rsid w:val="00AC0EF6"/>
    <w:rsid w:val="00AC2143"/>
    <w:rsid w:val="00AC2BB1"/>
    <w:rsid w:val="00AC329C"/>
    <w:rsid w:val="00AC3468"/>
    <w:rsid w:val="00AC38BE"/>
    <w:rsid w:val="00AC3923"/>
    <w:rsid w:val="00AC42DA"/>
    <w:rsid w:val="00AC4886"/>
    <w:rsid w:val="00AC5295"/>
    <w:rsid w:val="00AC5520"/>
    <w:rsid w:val="00AC5679"/>
    <w:rsid w:val="00AC5CB4"/>
    <w:rsid w:val="00AC63F3"/>
    <w:rsid w:val="00AC6456"/>
    <w:rsid w:val="00AC7D0D"/>
    <w:rsid w:val="00AC7DB2"/>
    <w:rsid w:val="00AC7F0F"/>
    <w:rsid w:val="00AD0090"/>
    <w:rsid w:val="00AD01E9"/>
    <w:rsid w:val="00AD0A1A"/>
    <w:rsid w:val="00AD140E"/>
    <w:rsid w:val="00AD247D"/>
    <w:rsid w:val="00AD2554"/>
    <w:rsid w:val="00AD3B7D"/>
    <w:rsid w:val="00AD3C4C"/>
    <w:rsid w:val="00AD3C9D"/>
    <w:rsid w:val="00AD4151"/>
    <w:rsid w:val="00AD4986"/>
    <w:rsid w:val="00AD577D"/>
    <w:rsid w:val="00AD57A5"/>
    <w:rsid w:val="00AD5B76"/>
    <w:rsid w:val="00AD732E"/>
    <w:rsid w:val="00AD7B8D"/>
    <w:rsid w:val="00AD7C7B"/>
    <w:rsid w:val="00AE0AE8"/>
    <w:rsid w:val="00AE0FA4"/>
    <w:rsid w:val="00AE1115"/>
    <w:rsid w:val="00AE15C7"/>
    <w:rsid w:val="00AE1D89"/>
    <w:rsid w:val="00AE2076"/>
    <w:rsid w:val="00AE24C2"/>
    <w:rsid w:val="00AE2A1A"/>
    <w:rsid w:val="00AE33A7"/>
    <w:rsid w:val="00AE37C0"/>
    <w:rsid w:val="00AE3BF3"/>
    <w:rsid w:val="00AE4443"/>
    <w:rsid w:val="00AE44E0"/>
    <w:rsid w:val="00AE45C6"/>
    <w:rsid w:val="00AE4904"/>
    <w:rsid w:val="00AE4A58"/>
    <w:rsid w:val="00AE4B26"/>
    <w:rsid w:val="00AE52F8"/>
    <w:rsid w:val="00AE5E4E"/>
    <w:rsid w:val="00AE6E44"/>
    <w:rsid w:val="00AE7500"/>
    <w:rsid w:val="00AE78F8"/>
    <w:rsid w:val="00AF04F3"/>
    <w:rsid w:val="00AF07CE"/>
    <w:rsid w:val="00AF0DBD"/>
    <w:rsid w:val="00AF11E5"/>
    <w:rsid w:val="00AF14E6"/>
    <w:rsid w:val="00AF1B88"/>
    <w:rsid w:val="00AF2726"/>
    <w:rsid w:val="00AF28CD"/>
    <w:rsid w:val="00AF2AC8"/>
    <w:rsid w:val="00AF2D02"/>
    <w:rsid w:val="00AF33F5"/>
    <w:rsid w:val="00AF3CFF"/>
    <w:rsid w:val="00AF3F47"/>
    <w:rsid w:val="00AF4260"/>
    <w:rsid w:val="00AF46A2"/>
    <w:rsid w:val="00AF49BF"/>
    <w:rsid w:val="00AF4A91"/>
    <w:rsid w:val="00AF55AB"/>
    <w:rsid w:val="00AF5783"/>
    <w:rsid w:val="00AF6152"/>
    <w:rsid w:val="00AF6158"/>
    <w:rsid w:val="00AF6837"/>
    <w:rsid w:val="00AF6DC1"/>
    <w:rsid w:val="00AF76FD"/>
    <w:rsid w:val="00AF79DD"/>
    <w:rsid w:val="00B003AC"/>
    <w:rsid w:val="00B008DE"/>
    <w:rsid w:val="00B012C8"/>
    <w:rsid w:val="00B01AB5"/>
    <w:rsid w:val="00B01EF1"/>
    <w:rsid w:val="00B0242D"/>
    <w:rsid w:val="00B027CE"/>
    <w:rsid w:val="00B02F57"/>
    <w:rsid w:val="00B03558"/>
    <w:rsid w:val="00B03997"/>
    <w:rsid w:val="00B03BC1"/>
    <w:rsid w:val="00B04303"/>
    <w:rsid w:val="00B04869"/>
    <w:rsid w:val="00B04877"/>
    <w:rsid w:val="00B04BB9"/>
    <w:rsid w:val="00B04D48"/>
    <w:rsid w:val="00B04F5E"/>
    <w:rsid w:val="00B04F7C"/>
    <w:rsid w:val="00B053D9"/>
    <w:rsid w:val="00B058AC"/>
    <w:rsid w:val="00B0627C"/>
    <w:rsid w:val="00B062D1"/>
    <w:rsid w:val="00B0634E"/>
    <w:rsid w:val="00B07587"/>
    <w:rsid w:val="00B07645"/>
    <w:rsid w:val="00B07F2D"/>
    <w:rsid w:val="00B11A81"/>
    <w:rsid w:val="00B11C09"/>
    <w:rsid w:val="00B11C23"/>
    <w:rsid w:val="00B11FC8"/>
    <w:rsid w:val="00B12087"/>
    <w:rsid w:val="00B1232B"/>
    <w:rsid w:val="00B12C46"/>
    <w:rsid w:val="00B132EF"/>
    <w:rsid w:val="00B136B9"/>
    <w:rsid w:val="00B136E9"/>
    <w:rsid w:val="00B14257"/>
    <w:rsid w:val="00B146F8"/>
    <w:rsid w:val="00B14BFF"/>
    <w:rsid w:val="00B15A6F"/>
    <w:rsid w:val="00B16191"/>
    <w:rsid w:val="00B16BB0"/>
    <w:rsid w:val="00B16F1C"/>
    <w:rsid w:val="00B1704F"/>
    <w:rsid w:val="00B171DC"/>
    <w:rsid w:val="00B1728B"/>
    <w:rsid w:val="00B20C80"/>
    <w:rsid w:val="00B2307F"/>
    <w:rsid w:val="00B23803"/>
    <w:rsid w:val="00B23A9F"/>
    <w:rsid w:val="00B23DA3"/>
    <w:rsid w:val="00B24D0F"/>
    <w:rsid w:val="00B253CF"/>
    <w:rsid w:val="00B25724"/>
    <w:rsid w:val="00B261E8"/>
    <w:rsid w:val="00B26FBC"/>
    <w:rsid w:val="00B271BD"/>
    <w:rsid w:val="00B27532"/>
    <w:rsid w:val="00B2761D"/>
    <w:rsid w:val="00B27921"/>
    <w:rsid w:val="00B27F3D"/>
    <w:rsid w:val="00B310AB"/>
    <w:rsid w:val="00B31166"/>
    <w:rsid w:val="00B31621"/>
    <w:rsid w:val="00B3177B"/>
    <w:rsid w:val="00B331D7"/>
    <w:rsid w:val="00B34833"/>
    <w:rsid w:val="00B34921"/>
    <w:rsid w:val="00B34E6E"/>
    <w:rsid w:val="00B35055"/>
    <w:rsid w:val="00B35089"/>
    <w:rsid w:val="00B350F4"/>
    <w:rsid w:val="00B35BD8"/>
    <w:rsid w:val="00B35F49"/>
    <w:rsid w:val="00B37975"/>
    <w:rsid w:val="00B37F62"/>
    <w:rsid w:val="00B40578"/>
    <w:rsid w:val="00B40658"/>
    <w:rsid w:val="00B40DBE"/>
    <w:rsid w:val="00B41CFE"/>
    <w:rsid w:val="00B42364"/>
    <w:rsid w:val="00B42BE6"/>
    <w:rsid w:val="00B43726"/>
    <w:rsid w:val="00B43FF5"/>
    <w:rsid w:val="00B444F9"/>
    <w:rsid w:val="00B456C1"/>
    <w:rsid w:val="00B45780"/>
    <w:rsid w:val="00B45919"/>
    <w:rsid w:val="00B463CA"/>
    <w:rsid w:val="00B4641E"/>
    <w:rsid w:val="00B4642C"/>
    <w:rsid w:val="00B473A8"/>
    <w:rsid w:val="00B4775D"/>
    <w:rsid w:val="00B50467"/>
    <w:rsid w:val="00B505C8"/>
    <w:rsid w:val="00B505EA"/>
    <w:rsid w:val="00B50766"/>
    <w:rsid w:val="00B508ED"/>
    <w:rsid w:val="00B5100F"/>
    <w:rsid w:val="00B522FF"/>
    <w:rsid w:val="00B534ED"/>
    <w:rsid w:val="00B53836"/>
    <w:rsid w:val="00B53855"/>
    <w:rsid w:val="00B54306"/>
    <w:rsid w:val="00B555A7"/>
    <w:rsid w:val="00B55FB5"/>
    <w:rsid w:val="00B56292"/>
    <w:rsid w:val="00B605D2"/>
    <w:rsid w:val="00B6067E"/>
    <w:rsid w:val="00B61221"/>
    <w:rsid w:val="00B61435"/>
    <w:rsid w:val="00B6172C"/>
    <w:rsid w:val="00B6231E"/>
    <w:rsid w:val="00B624FF"/>
    <w:rsid w:val="00B63573"/>
    <w:rsid w:val="00B63705"/>
    <w:rsid w:val="00B6404D"/>
    <w:rsid w:val="00B645B1"/>
    <w:rsid w:val="00B6476B"/>
    <w:rsid w:val="00B65390"/>
    <w:rsid w:val="00B656B2"/>
    <w:rsid w:val="00B65765"/>
    <w:rsid w:val="00B65871"/>
    <w:rsid w:val="00B663E8"/>
    <w:rsid w:val="00B6662D"/>
    <w:rsid w:val="00B666CF"/>
    <w:rsid w:val="00B66DCC"/>
    <w:rsid w:val="00B673BA"/>
    <w:rsid w:val="00B67C5D"/>
    <w:rsid w:val="00B7001B"/>
    <w:rsid w:val="00B70241"/>
    <w:rsid w:val="00B703FA"/>
    <w:rsid w:val="00B70A98"/>
    <w:rsid w:val="00B70EBD"/>
    <w:rsid w:val="00B714A8"/>
    <w:rsid w:val="00B71C51"/>
    <w:rsid w:val="00B71CD3"/>
    <w:rsid w:val="00B72607"/>
    <w:rsid w:val="00B728BE"/>
    <w:rsid w:val="00B7304C"/>
    <w:rsid w:val="00B730B5"/>
    <w:rsid w:val="00B7374F"/>
    <w:rsid w:val="00B73750"/>
    <w:rsid w:val="00B7435F"/>
    <w:rsid w:val="00B745FB"/>
    <w:rsid w:val="00B74F92"/>
    <w:rsid w:val="00B74FA1"/>
    <w:rsid w:val="00B75626"/>
    <w:rsid w:val="00B756F0"/>
    <w:rsid w:val="00B7599E"/>
    <w:rsid w:val="00B75CF4"/>
    <w:rsid w:val="00B75F11"/>
    <w:rsid w:val="00B7664A"/>
    <w:rsid w:val="00B7795C"/>
    <w:rsid w:val="00B77B7E"/>
    <w:rsid w:val="00B80316"/>
    <w:rsid w:val="00B80A09"/>
    <w:rsid w:val="00B80A5E"/>
    <w:rsid w:val="00B80E87"/>
    <w:rsid w:val="00B81019"/>
    <w:rsid w:val="00B810D1"/>
    <w:rsid w:val="00B81970"/>
    <w:rsid w:val="00B81BCB"/>
    <w:rsid w:val="00B829E7"/>
    <w:rsid w:val="00B82E0D"/>
    <w:rsid w:val="00B841EB"/>
    <w:rsid w:val="00B8450D"/>
    <w:rsid w:val="00B84B01"/>
    <w:rsid w:val="00B8675D"/>
    <w:rsid w:val="00B872E3"/>
    <w:rsid w:val="00B87567"/>
    <w:rsid w:val="00B87B65"/>
    <w:rsid w:val="00B9036C"/>
    <w:rsid w:val="00B90598"/>
    <w:rsid w:val="00B90ED7"/>
    <w:rsid w:val="00B90FE9"/>
    <w:rsid w:val="00B9107F"/>
    <w:rsid w:val="00B912CC"/>
    <w:rsid w:val="00B913A5"/>
    <w:rsid w:val="00B9314B"/>
    <w:rsid w:val="00B93158"/>
    <w:rsid w:val="00B94012"/>
    <w:rsid w:val="00B94DAB"/>
    <w:rsid w:val="00B94F0C"/>
    <w:rsid w:val="00B95B4E"/>
    <w:rsid w:val="00B96513"/>
    <w:rsid w:val="00B965E5"/>
    <w:rsid w:val="00B967AD"/>
    <w:rsid w:val="00B96C27"/>
    <w:rsid w:val="00B971F3"/>
    <w:rsid w:val="00B97B20"/>
    <w:rsid w:val="00B97BE3"/>
    <w:rsid w:val="00BA00EC"/>
    <w:rsid w:val="00BA079B"/>
    <w:rsid w:val="00BA0867"/>
    <w:rsid w:val="00BA0A3D"/>
    <w:rsid w:val="00BA10B0"/>
    <w:rsid w:val="00BA1419"/>
    <w:rsid w:val="00BA20DB"/>
    <w:rsid w:val="00BA28FC"/>
    <w:rsid w:val="00BA2916"/>
    <w:rsid w:val="00BA2BB5"/>
    <w:rsid w:val="00BA2CDE"/>
    <w:rsid w:val="00BA2E17"/>
    <w:rsid w:val="00BA382E"/>
    <w:rsid w:val="00BA3A6E"/>
    <w:rsid w:val="00BA4524"/>
    <w:rsid w:val="00BA5C69"/>
    <w:rsid w:val="00BA6375"/>
    <w:rsid w:val="00BA68CA"/>
    <w:rsid w:val="00BA78F0"/>
    <w:rsid w:val="00BA7B87"/>
    <w:rsid w:val="00BB0B59"/>
    <w:rsid w:val="00BB126D"/>
    <w:rsid w:val="00BB158E"/>
    <w:rsid w:val="00BB170C"/>
    <w:rsid w:val="00BB1731"/>
    <w:rsid w:val="00BB2108"/>
    <w:rsid w:val="00BB2566"/>
    <w:rsid w:val="00BB2ED9"/>
    <w:rsid w:val="00BB3412"/>
    <w:rsid w:val="00BB3B49"/>
    <w:rsid w:val="00BB4513"/>
    <w:rsid w:val="00BB4EF5"/>
    <w:rsid w:val="00BB5785"/>
    <w:rsid w:val="00BB5B0D"/>
    <w:rsid w:val="00BB6AAC"/>
    <w:rsid w:val="00BB75AA"/>
    <w:rsid w:val="00BC02E8"/>
    <w:rsid w:val="00BC07B0"/>
    <w:rsid w:val="00BC0AF0"/>
    <w:rsid w:val="00BC0B9C"/>
    <w:rsid w:val="00BC18EB"/>
    <w:rsid w:val="00BC2645"/>
    <w:rsid w:val="00BC2F50"/>
    <w:rsid w:val="00BC337F"/>
    <w:rsid w:val="00BC3C72"/>
    <w:rsid w:val="00BC4050"/>
    <w:rsid w:val="00BC4AAB"/>
    <w:rsid w:val="00BC5CD0"/>
    <w:rsid w:val="00BC7876"/>
    <w:rsid w:val="00BC7CB4"/>
    <w:rsid w:val="00BC7E5C"/>
    <w:rsid w:val="00BD03A7"/>
    <w:rsid w:val="00BD069A"/>
    <w:rsid w:val="00BD0F25"/>
    <w:rsid w:val="00BD10FD"/>
    <w:rsid w:val="00BD22C7"/>
    <w:rsid w:val="00BD37EC"/>
    <w:rsid w:val="00BD49E6"/>
    <w:rsid w:val="00BD4D46"/>
    <w:rsid w:val="00BD50B4"/>
    <w:rsid w:val="00BD585B"/>
    <w:rsid w:val="00BD6409"/>
    <w:rsid w:val="00BD68BF"/>
    <w:rsid w:val="00BD6CF3"/>
    <w:rsid w:val="00BD733B"/>
    <w:rsid w:val="00BD7D5E"/>
    <w:rsid w:val="00BD7F30"/>
    <w:rsid w:val="00BE09FB"/>
    <w:rsid w:val="00BE0C56"/>
    <w:rsid w:val="00BE0E1E"/>
    <w:rsid w:val="00BE1E23"/>
    <w:rsid w:val="00BE1EC5"/>
    <w:rsid w:val="00BE1EFB"/>
    <w:rsid w:val="00BE272B"/>
    <w:rsid w:val="00BE2E10"/>
    <w:rsid w:val="00BE2FEC"/>
    <w:rsid w:val="00BE3632"/>
    <w:rsid w:val="00BE387C"/>
    <w:rsid w:val="00BE4502"/>
    <w:rsid w:val="00BE4521"/>
    <w:rsid w:val="00BE47E9"/>
    <w:rsid w:val="00BE4FBC"/>
    <w:rsid w:val="00BE62ED"/>
    <w:rsid w:val="00BE6B39"/>
    <w:rsid w:val="00BE6EB1"/>
    <w:rsid w:val="00BE713A"/>
    <w:rsid w:val="00BE71E4"/>
    <w:rsid w:val="00BE7360"/>
    <w:rsid w:val="00BF0348"/>
    <w:rsid w:val="00BF0B09"/>
    <w:rsid w:val="00BF0C08"/>
    <w:rsid w:val="00BF10D9"/>
    <w:rsid w:val="00BF17D8"/>
    <w:rsid w:val="00BF331E"/>
    <w:rsid w:val="00BF3F97"/>
    <w:rsid w:val="00BF5901"/>
    <w:rsid w:val="00BF5F73"/>
    <w:rsid w:val="00BF6501"/>
    <w:rsid w:val="00BF7D4E"/>
    <w:rsid w:val="00C00215"/>
    <w:rsid w:val="00C013CC"/>
    <w:rsid w:val="00C01523"/>
    <w:rsid w:val="00C028FE"/>
    <w:rsid w:val="00C0326F"/>
    <w:rsid w:val="00C043B6"/>
    <w:rsid w:val="00C0568F"/>
    <w:rsid w:val="00C059E5"/>
    <w:rsid w:val="00C066BD"/>
    <w:rsid w:val="00C06A44"/>
    <w:rsid w:val="00C06B23"/>
    <w:rsid w:val="00C06B51"/>
    <w:rsid w:val="00C06D0E"/>
    <w:rsid w:val="00C077F6"/>
    <w:rsid w:val="00C07A3B"/>
    <w:rsid w:val="00C07C52"/>
    <w:rsid w:val="00C07DDC"/>
    <w:rsid w:val="00C10D0A"/>
    <w:rsid w:val="00C116CA"/>
    <w:rsid w:val="00C118BA"/>
    <w:rsid w:val="00C12993"/>
    <w:rsid w:val="00C129A3"/>
    <w:rsid w:val="00C134CD"/>
    <w:rsid w:val="00C139D1"/>
    <w:rsid w:val="00C13BB8"/>
    <w:rsid w:val="00C149D8"/>
    <w:rsid w:val="00C14ADE"/>
    <w:rsid w:val="00C150FA"/>
    <w:rsid w:val="00C15677"/>
    <w:rsid w:val="00C159EC"/>
    <w:rsid w:val="00C161D0"/>
    <w:rsid w:val="00C17BDC"/>
    <w:rsid w:val="00C201C6"/>
    <w:rsid w:val="00C20B8F"/>
    <w:rsid w:val="00C21C58"/>
    <w:rsid w:val="00C21E22"/>
    <w:rsid w:val="00C230AF"/>
    <w:rsid w:val="00C233B0"/>
    <w:rsid w:val="00C234FB"/>
    <w:rsid w:val="00C239E6"/>
    <w:rsid w:val="00C246E3"/>
    <w:rsid w:val="00C24FA7"/>
    <w:rsid w:val="00C26E8B"/>
    <w:rsid w:val="00C27865"/>
    <w:rsid w:val="00C27900"/>
    <w:rsid w:val="00C27942"/>
    <w:rsid w:val="00C279D6"/>
    <w:rsid w:val="00C27A89"/>
    <w:rsid w:val="00C27B37"/>
    <w:rsid w:val="00C3001F"/>
    <w:rsid w:val="00C3008D"/>
    <w:rsid w:val="00C304D4"/>
    <w:rsid w:val="00C30859"/>
    <w:rsid w:val="00C31360"/>
    <w:rsid w:val="00C31F76"/>
    <w:rsid w:val="00C334B5"/>
    <w:rsid w:val="00C33B85"/>
    <w:rsid w:val="00C33EEE"/>
    <w:rsid w:val="00C33FE8"/>
    <w:rsid w:val="00C35D9E"/>
    <w:rsid w:val="00C3636B"/>
    <w:rsid w:val="00C37455"/>
    <w:rsid w:val="00C40FD4"/>
    <w:rsid w:val="00C41742"/>
    <w:rsid w:val="00C417D7"/>
    <w:rsid w:val="00C41806"/>
    <w:rsid w:val="00C42566"/>
    <w:rsid w:val="00C42E2B"/>
    <w:rsid w:val="00C42E38"/>
    <w:rsid w:val="00C43E26"/>
    <w:rsid w:val="00C45517"/>
    <w:rsid w:val="00C45ED3"/>
    <w:rsid w:val="00C466C6"/>
    <w:rsid w:val="00C467A9"/>
    <w:rsid w:val="00C468DB"/>
    <w:rsid w:val="00C46AB6"/>
    <w:rsid w:val="00C46CF2"/>
    <w:rsid w:val="00C46E6C"/>
    <w:rsid w:val="00C4785A"/>
    <w:rsid w:val="00C47C62"/>
    <w:rsid w:val="00C518DF"/>
    <w:rsid w:val="00C51C4A"/>
    <w:rsid w:val="00C51FFC"/>
    <w:rsid w:val="00C520B9"/>
    <w:rsid w:val="00C52248"/>
    <w:rsid w:val="00C52485"/>
    <w:rsid w:val="00C52929"/>
    <w:rsid w:val="00C53845"/>
    <w:rsid w:val="00C549B9"/>
    <w:rsid w:val="00C55023"/>
    <w:rsid w:val="00C5544E"/>
    <w:rsid w:val="00C55F1C"/>
    <w:rsid w:val="00C568B7"/>
    <w:rsid w:val="00C57150"/>
    <w:rsid w:val="00C579F3"/>
    <w:rsid w:val="00C57A4C"/>
    <w:rsid w:val="00C57E9B"/>
    <w:rsid w:val="00C60009"/>
    <w:rsid w:val="00C602DF"/>
    <w:rsid w:val="00C6059C"/>
    <w:rsid w:val="00C609D1"/>
    <w:rsid w:val="00C61505"/>
    <w:rsid w:val="00C61802"/>
    <w:rsid w:val="00C61B7B"/>
    <w:rsid w:val="00C61B8F"/>
    <w:rsid w:val="00C623C3"/>
    <w:rsid w:val="00C64487"/>
    <w:rsid w:val="00C6462B"/>
    <w:rsid w:val="00C65DA4"/>
    <w:rsid w:val="00C6718F"/>
    <w:rsid w:val="00C67219"/>
    <w:rsid w:val="00C67815"/>
    <w:rsid w:val="00C67827"/>
    <w:rsid w:val="00C67CAB"/>
    <w:rsid w:val="00C67FA0"/>
    <w:rsid w:val="00C70429"/>
    <w:rsid w:val="00C70E54"/>
    <w:rsid w:val="00C71920"/>
    <w:rsid w:val="00C72104"/>
    <w:rsid w:val="00C73314"/>
    <w:rsid w:val="00C7345C"/>
    <w:rsid w:val="00C73BFD"/>
    <w:rsid w:val="00C74044"/>
    <w:rsid w:val="00C750AE"/>
    <w:rsid w:val="00C75F99"/>
    <w:rsid w:val="00C76ED2"/>
    <w:rsid w:val="00C76F0D"/>
    <w:rsid w:val="00C776EA"/>
    <w:rsid w:val="00C80364"/>
    <w:rsid w:val="00C81E12"/>
    <w:rsid w:val="00C820C9"/>
    <w:rsid w:val="00C8233A"/>
    <w:rsid w:val="00C82B78"/>
    <w:rsid w:val="00C84734"/>
    <w:rsid w:val="00C84C9A"/>
    <w:rsid w:val="00C85021"/>
    <w:rsid w:val="00C8537F"/>
    <w:rsid w:val="00C85427"/>
    <w:rsid w:val="00C85A9C"/>
    <w:rsid w:val="00C8660A"/>
    <w:rsid w:val="00C87CFE"/>
    <w:rsid w:val="00C904CB"/>
    <w:rsid w:val="00C90DE1"/>
    <w:rsid w:val="00C9126F"/>
    <w:rsid w:val="00C914E6"/>
    <w:rsid w:val="00C9182D"/>
    <w:rsid w:val="00C91A07"/>
    <w:rsid w:val="00C91CA3"/>
    <w:rsid w:val="00C92005"/>
    <w:rsid w:val="00C925D2"/>
    <w:rsid w:val="00C93065"/>
    <w:rsid w:val="00C93DC8"/>
    <w:rsid w:val="00C93EA2"/>
    <w:rsid w:val="00C94225"/>
    <w:rsid w:val="00C942AC"/>
    <w:rsid w:val="00C9502B"/>
    <w:rsid w:val="00C95352"/>
    <w:rsid w:val="00C95900"/>
    <w:rsid w:val="00C9612D"/>
    <w:rsid w:val="00C96AD7"/>
    <w:rsid w:val="00C96D30"/>
    <w:rsid w:val="00C97582"/>
    <w:rsid w:val="00C975FF"/>
    <w:rsid w:val="00C97801"/>
    <w:rsid w:val="00C97921"/>
    <w:rsid w:val="00CA024D"/>
    <w:rsid w:val="00CA0AA9"/>
    <w:rsid w:val="00CA15EC"/>
    <w:rsid w:val="00CA2217"/>
    <w:rsid w:val="00CA22AE"/>
    <w:rsid w:val="00CA26D3"/>
    <w:rsid w:val="00CA4FD5"/>
    <w:rsid w:val="00CA5BCB"/>
    <w:rsid w:val="00CA5E7C"/>
    <w:rsid w:val="00CA6765"/>
    <w:rsid w:val="00CA67A1"/>
    <w:rsid w:val="00CA6814"/>
    <w:rsid w:val="00CA6FA4"/>
    <w:rsid w:val="00CA7284"/>
    <w:rsid w:val="00CB0AAB"/>
    <w:rsid w:val="00CB0B17"/>
    <w:rsid w:val="00CB18BB"/>
    <w:rsid w:val="00CB1A48"/>
    <w:rsid w:val="00CB1ADB"/>
    <w:rsid w:val="00CB1B41"/>
    <w:rsid w:val="00CB1B57"/>
    <w:rsid w:val="00CB1BB4"/>
    <w:rsid w:val="00CB1CD1"/>
    <w:rsid w:val="00CB22B1"/>
    <w:rsid w:val="00CB2DB0"/>
    <w:rsid w:val="00CB2F5F"/>
    <w:rsid w:val="00CB393C"/>
    <w:rsid w:val="00CB393F"/>
    <w:rsid w:val="00CB4F96"/>
    <w:rsid w:val="00CB5394"/>
    <w:rsid w:val="00CB687A"/>
    <w:rsid w:val="00CB6DEF"/>
    <w:rsid w:val="00CB7042"/>
    <w:rsid w:val="00CB74E6"/>
    <w:rsid w:val="00CC01D2"/>
    <w:rsid w:val="00CC05EE"/>
    <w:rsid w:val="00CC0DFD"/>
    <w:rsid w:val="00CC1139"/>
    <w:rsid w:val="00CC284F"/>
    <w:rsid w:val="00CC376E"/>
    <w:rsid w:val="00CC447D"/>
    <w:rsid w:val="00CC4C4C"/>
    <w:rsid w:val="00CC5362"/>
    <w:rsid w:val="00CC6090"/>
    <w:rsid w:val="00CC7390"/>
    <w:rsid w:val="00CC7431"/>
    <w:rsid w:val="00CC7B37"/>
    <w:rsid w:val="00CD078F"/>
    <w:rsid w:val="00CD080D"/>
    <w:rsid w:val="00CD0860"/>
    <w:rsid w:val="00CD2ECE"/>
    <w:rsid w:val="00CD2F25"/>
    <w:rsid w:val="00CD3429"/>
    <w:rsid w:val="00CD4346"/>
    <w:rsid w:val="00CD56C7"/>
    <w:rsid w:val="00CD5D24"/>
    <w:rsid w:val="00CD6265"/>
    <w:rsid w:val="00CD6447"/>
    <w:rsid w:val="00CD64DF"/>
    <w:rsid w:val="00CD6B9A"/>
    <w:rsid w:val="00CD6D4F"/>
    <w:rsid w:val="00CD6EBD"/>
    <w:rsid w:val="00CD7942"/>
    <w:rsid w:val="00CD7B7C"/>
    <w:rsid w:val="00CE0C5D"/>
    <w:rsid w:val="00CE1159"/>
    <w:rsid w:val="00CE1E4D"/>
    <w:rsid w:val="00CE1F87"/>
    <w:rsid w:val="00CE23E7"/>
    <w:rsid w:val="00CE26D0"/>
    <w:rsid w:val="00CE350A"/>
    <w:rsid w:val="00CE39C7"/>
    <w:rsid w:val="00CE4772"/>
    <w:rsid w:val="00CE4DD2"/>
    <w:rsid w:val="00CE55DD"/>
    <w:rsid w:val="00CE594C"/>
    <w:rsid w:val="00CE5996"/>
    <w:rsid w:val="00CE5D3A"/>
    <w:rsid w:val="00CE64CF"/>
    <w:rsid w:val="00CE6F27"/>
    <w:rsid w:val="00CE7233"/>
    <w:rsid w:val="00CF04BF"/>
    <w:rsid w:val="00CF04D4"/>
    <w:rsid w:val="00CF08D0"/>
    <w:rsid w:val="00CF182A"/>
    <w:rsid w:val="00CF1B61"/>
    <w:rsid w:val="00CF1BA5"/>
    <w:rsid w:val="00CF1C82"/>
    <w:rsid w:val="00CF28FB"/>
    <w:rsid w:val="00CF3CB1"/>
    <w:rsid w:val="00CF3F1A"/>
    <w:rsid w:val="00CF4023"/>
    <w:rsid w:val="00CF40AC"/>
    <w:rsid w:val="00CF4596"/>
    <w:rsid w:val="00CF4809"/>
    <w:rsid w:val="00CF5EEA"/>
    <w:rsid w:val="00CF6BBD"/>
    <w:rsid w:val="00CF7344"/>
    <w:rsid w:val="00CF77C2"/>
    <w:rsid w:val="00CF79B8"/>
    <w:rsid w:val="00CF7C1D"/>
    <w:rsid w:val="00CF7EF3"/>
    <w:rsid w:val="00CF7F64"/>
    <w:rsid w:val="00D00235"/>
    <w:rsid w:val="00D00637"/>
    <w:rsid w:val="00D00CC1"/>
    <w:rsid w:val="00D01058"/>
    <w:rsid w:val="00D01242"/>
    <w:rsid w:val="00D01E25"/>
    <w:rsid w:val="00D01E38"/>
    <w:rsid w:val="00D022AB"/>
    <w:rsid w:val="00D0235A"/>
    <w:rsid w:val="00D027E4"/>
    <w:rsid w:val="00D0392B"/>
    <w:rsid w:val="00D0405E"/>
    <w:rsid w:val="00D04076"/>
    <w:rsid w:val="00D04846"/>
    <w:rsid w:val="00D05283"/>
    <w:rsid w:val="00D063FC"/>
    <w:rsid w:val="00D10ADB"/>
    <w:rsid w:val="00D118F5"/>
    <w:rsid w:val="00D11CE2"/>
    <w:rsid w:val="00D12640"/>
    <w:rsid w:val="00D136EF"/>
    <w:rsid w:val="00D13BF1"/>
    <w:rsid w:val="00D140E0"/>
    <w:rsid w:val="00D14157"/>
    <w:rsid w:val="00D14B53"/>
    <w:rsid w:val="00D154F3"/>
    <w:rsid w:val="00D1568E"/>
    <w:rsid w:val="00D1708F"/>
    <w:rsid w:val="00D17669"/>
    <w:rsid w:val="00D20134"/>
    <w:rsid w:val="00D20210"/>
    <w:rsid w:val="00D20258"/>
    <w:rsid w:val="00D20C2A"/>
    <w:rsid w:val="00D20E7A"/>
    <w:rsid w:val="00D218B2"/>
    <w:rsid w:val="00D21990"/>
    <w:rsid w:val="00D21C79"/>
    <w:rsid w:val="00D22120"/>
    <w:rsid w:val="00D2243A"/>
    <w:rsid w:val="00D225C9"/>
    <w:rsid w:val="00D2285A"/>
    <w:rsid w:val="00D22CCA"/>
    <w:rsid w:val="00D22D28"/>
    <w:rsid w:val="00D232EE"/>
    <w:rsid w:val="00D23BCC"/>
    <w:rsid w:val="00D23CEB"/>
    <w:rsid w:val="00D24C92"/>
    <w:rsid w:val="00D259A2"/>
    <w:rsid w:val="00D25B60"/>
    <w:rsid w:val="00D26267"/>
    <w:rsid w:val="00D27E96"/>
    <w:rsid w:val="00D303B1"/>
    <w:rsid w:val="00D313D5"/>
    <w:rsid w:val="00D31654"/>
    <w:rsid w:val="00D31947"/>
    <w:rsid w:val="00D31BF9"/>
    <w:rsid w:val="00D33286"/>
    <w:rsid w:val="00D34906"/>
    <w:rsid w:val="00D36966"/>
    <w:rsid w:val="00D36BD9"/>
    <w:rsid w:val="00D37541"/>
    <w:rsid w:val="00D37565"/>
    <w:rsid w:val="00D37B66"/>
    <w:rsid w:val="00D37C6B"/>
    <w:rsid w:val="00D40A6C"/>
    <w:rsid w:val="00D40B48"/>
    <w:rsid w:val="00D40F4A"/>
    <w:rsid w:val="00D4131A"/>
    <w:rsid w:val="00D4187F"/>
    <w:rsid w:val="00D429F0"/>
    <w:rsid w:val="00D430FA"/>
    <w:rsid w:val="00D437DD"/>
    <w:rsid w:val="00D43AE1"/>
    <w:rsid w:val="00D43EA6"/>
    <w:rsid w:val="00D4412F"/>
    <w:rsid w:val="00D44384"/>
    <w:rsid w:val="00D44AC0"/>
    <w:rsid w:val="00D44C6F"/>
    <w:rsid w:val="00D45752"/>
    <w:rsid w:val="00D5002C"/>
    <w:rsid w:val="00D50A34"/>
    <w:rsid w:val="00D51273"/>
    <w:rsid w:val="00D5425B"/>
    <w:rsid w:val="00D5483C"/>
    <w:rsid w:val="00D54F9A"/>
    <w:rsid w:val="00D550FB"/>
    <w:rsid w:val="00D55C91"/>
    <w:rsid w:val="00D569F2"/>
    <w:rsid w:val="00D57739"/>
    <w:rsid w:val="00D579C0"/>
    <w:rsid w:val="00D60C15"/>
    <w:rsid w:val="00D6174D"/>
    <w:rsid w:val="00D61D7C"/>
    <w:rsid w:val="00D62241"/>
    <w:rsid w:val="00D6284D"/>
    <w:rsid w:val="00D62A7C"/>
    <w:rsid w:val="00D631A7"/>
    <w:rsid w:val="00D634D8"/>
    <w:rsid w:val="00D636C4"/>
    <w:rsid w:val="00D637FC"/>
    <w:rsid w:val="00D63FBD"/>
    <w:rsid w:val="00D642A1"/>
    <w:rsid w:val="00D6444E"/>
    <w:rsid w:val="00D64CA6"/>
    <w:rsid w:val="00D65104"/>
    <w:rsid w:val="00D6650D"/>
    <w:rsid w:val="00D668A2"/>
    <w:rsid w:val="00D67157"/>
    <w:rsid w:val="00D67691"/>
    <w:rsid w:val="00D7181D"/>
    <w:rsid w:val="00D722EA"/>
    <w:rsid w:val="00D728A6"/>
    <w:rsid w:val="00D72AF2"/>
    <w:rsid w:val="00D73780"/>
    <w:rsid w:val="00D737AB"/>
    <w:rsid w:val="00D73AC2"/>
    <w:rsid w:val="00D73F36"/>
    <w:rsid w:val="00D74080"/>
    <w:rsid w:val="00D7575B"/>
    <w:rsid w:val="00D75AC0"/>
    <w:rsid w:val="00D7637E"/>
    <w:rsid w:val="00D768F6"/>
    <w:rsid w:val="00D769C8"/>
    <w:rsid w:val="00D771F1"/>
    <w:rsid w:val="00D77B7A"/>
    <w:rsid w:val="00D77CA7"/>
    <w:rsid w:val="00D77D05"/>
    <w:rsid w:val="00D808EE"/>
    <w:rsid w:val="00D80B04"/>
    <w:rsid w:val="00D80CC5"/>
    <w:rsid w:val="00D80DF9"/>
    <w:rsid w:val="00D8116B"/>
    <w:rsid w:val="00D81591"/>
    <w:rsid w:val="00D82716"/>
    <w:rsid w:val="00D82EA1"/>
    <w:rsid w:val="00D831A8"/>
    <w:rsid w:val="00D8370E"/>
    <w:rsid w:val="00D83E7C"/>
    <w:rsid w:val="00D845AC"/>
    <w:rsid w:val="00D8558F"/>
    <w:rsid w:val="00D86619"/>
    <w:rsid w:val="00D86ECA"/>
    <w:rsid w:val="00D86F67"/>
    <w:rsid w:val="00D878C7"/>
    <w:rsid w:val="00D906EB"/>
    <w:rsid w:val="00D90DD1"/>
    <w:rsid w:val="00D91064"/>
    <w:rsid w:val="00D91538"/>
    <w:rsid w:val="00D922C2"/>
    <w:rsid w:val="00D923C4"/>
    <w:rsid w:val="00D93584"/>
    <w:rsid w:val="00D93A1B"/>
    <w:rsid w:val="00D93D25"/>
    <w:rsid w:val="00D942FA"/>
    <w:rsid w:val="00D95BCF"/>
    <w:rsid w:val="00D95F92"/>
    <w:rsid w:val="00D95FC2"/>
    <w:rsid w:val="00D96FAD"/>
    <w:rsid w:val="00D97339"/>
    <w:rsid w:val="00DA0ABD"/>
    <w:rsid w:val="00DA0FD5"/>
    <w:rsid w:val="00DA126A"/>
    <w:rsid w:val="00DA128B"/>
    <w:rsid w:val="00DA1520"/>
    <w:rsid w:val="00DA17B5"/>
    <w:rsid w:val="00DA1E51"/>
    <w:rsid w:val="00DA28F0"/>
    <w:rsid w:val="00DA3150"/>
    <w:rsid w:val="00DA315E"/>
    <w:rsid w:val="00DA3580"/>
    <w:rsid w:val="00DA3C48"/>
    <w:rsid w:val="00DA4463"/>
    <w:rsid w:val="00DA4D15"/>
    <w:rsid w:val="00DA4DA9"/>
    <w:rsid w:val="00DA518F"/>
    <w:rsid w:val="00DA59CA"/>
    <w:rsid w:val="00DA5C0D"/>
    <w:rsid w:val="00DA5DBE"/>
    <w:rsid w:val="00DA5FCB"/>
    <w:rsid w:val="00DA6276"/>
    <w:rsid w:val="00DA7928"/>
    <w:rsid w:val="00DB146F"/>
    <w:rsid w:val="00DB1BFD"/>
    <w:rsid w:val="00DB24D5"/>
    <w:rsid w:val="00DB29D7"/>
    <w:rsid w:val="00DB324F"/>
    <w:rsid w:val="00DB377D"/>
    <w:rsid w:val="00DB39EC"/>
    <w:rsid w:val="00DB3D30"/>
    <w:rsid w:val="00DB4365"/>
    <w:rsid w:val="00DB5169"/>
    <w:rsid w:val="00DB53B1"/>
    <w:rsid w:val="00DB57A8"/>
    <w:rsid w:val="00DB5EA9"/>
    <w:rsid w:val="00DB6150"/>
    <w:rsid w:val="00DB6701"/>
    <w:rsid w:val="00DB683B"/>
    <w:rsid w:val="00DB74C7"/>
    <w:rsid w:val="00DB7AB4"/>
    <w:rsid w:val="00DC04B9"/>
    <w:rsid w:val="00DC176E"/>
    <w:rsid w:val="00DC190F"/>
    <w:rsid w:val="00DC248A"/>
    <w:rsid w:val="00DC34D5"/>
    <w:rsid w:val="00DC3B4A"/>
    <w:rsid w:val="00DC3EAB"/>
    <w:rsid w:val="00DC477A"/>
    <w:rsid w:val="00DC4F06"/>
    <w:rsid w:val="00DC577D"/>
    <w:rsid w:val="00DC617B"/>
    <w:rsid w:val="00DC6618"/>
    <w:rsid w:val="00DC6C06"/>
    <w:rsid w:val="00DC7554"/>
    <w:rsid w:val="00DC7A30"/>
    <w:rsid w:val="00DD0B0D"/>
    <w:rsid w:val="00DD0CC6"/>
    <w:rsid w:val="00DD12CC"/>
    <w:rsid w:val="00DD1B33"/>
    <w:rsid w:val="00DD1E1A"/>
    <w:rsid w:val="00DD2394"/>
    <w:rsid w:val="00DD273A"/>
    <w:rsid w:val="00DD290B"/>
    <w:rsid w:val="00DD2E91"/>
    <w:rsid w:val="00DD3152"/>
    <w:rsid w:val="00DD4588"/>
    <w:rsid w:val="00DD4FCF"/>
    <w:rsid w:val="00DD550C"/>
    <w:rsid w:val="00DD5D8E"/>
    <w:rsid w:val="00DD5F42"/>
    <w:rsid w:val="00DD604B"/>
    <w:rsid w:val="00DD6B48"/>
    <w:rsid w:val="00DE0A50"/>
    <w:rsid w:val="00DE164C"/>
    <w:rsid w:val="00DE1F3A"/>
    <w:rsid w:val="00DE27E1"/>
    <w:rsid w:val="00DE362A"/>
    <w:rsid w:val="00DE4065"/>
    <w:rsid w:val="00DE411C"/>
    <w:rsid w:val="00DE4523"/>
    <w:rsid w:val="00DE4706"/>
    <w:rsid w:val="00DE55D8"/>
    <w:rsid w:val="00DE57AE"/>
    <w:rsid w:val="00DE6799"/>
    <w:rsid w:val="00DE6A83"/>
    <w:rsid w:val="00DE7B51"/>
    <w:rsid w:val="00DF0356"/>
    <w:rsid w:val="00DF06D3"/>
    <w:rsid w:val="00DF0DAD"/>
    <w:rsid w:val="00DF1C1D"/>
    <w:rsid w:val="00DF1CED"/>
    <w:rsid w:val="00DF1FF6"/>
    <w:rsid w:val="00DF3093"/>
    <w:rsid w:val="00DF39B1"/>
    <w:rsid w:val="00DF3D78"/>
    <w:rsid w:val="00DF43E8"/>
    <w:rsid w:val="00DF6A8B"/>
    <w:rsid w:val="00DF7D2F"/>
    <w:rsid w:val="00E0033F"/>
    <w:rsid w:val="00E015F2"/>
    <w:rsid w:val="00E01A36"/>
    <w:rsid w:val="00E01DDE"/>
    <w:rsid w:val="00E02CBB"/>
    <w:rsid w:val="00E02F7E"/>
    <w:rsid w:val="00E03710"/>
    <w:rsid w:val="00E03A2B"/>
    <w:rsid w:val="00E03A4D"/>
    <w:rsid w:val="00E03BA5"/>
    <w:rsid w:val="00E045FB"/>
    <w:rsid w:val="00E04F3A"/>
    <w:rsid w:val="00E05612"/>
    <w:rsid w:val="00E06070"/>
    <w:rsid w:val="00E06317"/>
    <w:rsid w:val="00E06D81"/>
    <w:rsid w:val="00E07014"/>
    <w:rsid w:val="00E0726C"/>
    <w:rsid w:val="00E07430"/>
    <w:rsid w:val="00E07A3F"/>
    <w:rsid w:val="00E07D46"/>
    <w:rsid w:val="00E07DE2"/>
    <w:rsid w:val="00E100BB"/>
    <w:rsid w:val="00E10928"/>
    <w:rsid w:val="00E10B6F"/>
    <w:rsid w:val="00E12170"/>
    <w:rsid w:val="00E124B9"/>
    <w:rsid w:val="00E127C0"/>
    <w:rsid w:val="00E12B6D"/>
    <w:rsid w:val="00E12BD3"/>
    <w:rsid w:val="00E13307"/>
    <w:rsid w:val="00E1386A"/>
    <w:rsid w:val="00E13BF8"/>
    <w:rsid w:val="00E15066"/>
    <w:rsid w:val="00E16B27"/>
    <w:rsid w:val="00E17298"/>
    <w:rsid w:val="00E17E46"/>
    <w:rsid w:val="00E2026E"/>
    <w:rsid w:val="00E2026F"/>
    <w:rsid w:val="00E20AB9"/>
    <w:rsid w:val="00E21002"/>
    <w:rsid w:val="00E21474"/>
    <w:rsid w:val="00E218F3"/>
    <w:rsid w:val="00E22191"/>
    <w:rsid w:val="00E2235F"/>
    <w:rsid w:val="00E22811"/>
    <w:rsid w:val="00E2282E"/>
    <w:rsid w:val="00E239BF"/>
    <w:rsid w:val="00E2416E"/>
    <w:rsid w:val="00E2498C"/>
    <w:rsid w:val="00E24A1F"/>
    <w:rsid w:val="00E24A7B"/>
    <w:rsid w:val="00E24B7C"/>
    <w:rsid w:val="00E24C7D"/>
    <w:rsid w:val="00E24E11"/>
    <w:rsid w:val="00E25427"/>
    <w:rsid w:val="00E254F3"/>
    <w:rsid w:val="00E268F2"/>
    <w:rsid w:val="00E26B4D"/>
    <w:rsid w:val="00E26B78"/>
    <w:rsid w:val="00E303DA"/>
    <w:rsid w:val="00E30B7A"/>
    <w:rsid w:val="00E3105C"/>
    <w:rsid w:val="00E31263"/>
    <w:rsid w:val="00E3179F"/>
    <w:rsid w:val="00E31C6C"/>
    <w:rsid w:val="00E31CF7"/>
    <w:rsid w:val="00E32758"/>
    <w:rsid w:val="00E32A28"/>
    <w:rsid w:val="00E32AEA"/>
    <w:rsid w:val="00E3312F"/>
    <w:rsid w:val="00E335D2"/>
    <w:rsid w:val="00E33F3D"/>
    <w:rsid w:val="00E33F9B"/>
    <w:rsid w:val="00E34059"/>
    <w:rsid w:val="00E34800"/>
    <w:rsid w:val="00E34D28"/>
    <w:rsid w:val="00E374B1"/>
    <w:rsid w:val="00E376EA"/>
    <w:rsid w:val="00E3779B"/>
    <w:rsid w:val="00E37BF4"/>
    <w:rsid w:val="00E37D04"/>
    <w:rsid w:val="00E405D6"/>
    <w:rsid w:val="00E40DC1"/>
    <w:rsid w:val="00E41016"/>
    <w:rsid w:val="00E41244"/>
    <w:rsid w:val="00E419FA"/>
    <w:rsid w:val="00E41C82"/>
    <w:rsid w:val="00E4266D"/>
    <w:rsid w:val="00E426E1"/>
    <w:rsid w:val="00E42C66"/>
    <w:rsid w:val="00E42EB1"/>
    <w:rsid w:val="00E4329E"/>
    <w:rsid w:val="00E433C0"/>
    <w:rsid w:val="00E43CFE"/>
    <w:rsid w:val="00E43D77"/>
    <w:rsid w:val="00E43DB0"/>
    <w:rsid w:val="00E442CD"/>
    <w:rsid w:val="00E44400"/>
    <w:rsid w:val="00E44535"/>
    <w:rsid w:val="00E44809"/>
    <w:rsid w:val="00E44EFA"/>
    <w:rsid w:val="00E452EA"/>
    <w:rsid w:val="00E4572B"/>
    <w:rsid w:val="00E4648F"/>
    <w:rsid w:val="00E46DC7"/>
    <w:rsid w:val="00E47A19"/>
    <w:rsid w:val="00E50947"/>
    <w:rsid w:val="00E50C2F"/>
    <w:rsid w:val="00E50C79"/>
    <w:rsid w:val="00E513DB"/>
    <w:rsid w:val="00E51877"/>
    <w:rsid w:val="00E51968"/>
    <w:rsid w:val="00E51A84"/>
    <w:rsid w:val="00E526E7"/>
    <w:rsid w:val="00E52EAE"/>
    <w:rsid w:val="00E52FFF"/>
    <w:rsid w:val="00E538EE"/>
    <w:rsid w:val="00E545E0"/>
    <w:rsid w:val="00E549EF"/>
    <w:rsid w:val="00E54AB7"/>
    <w:rsid w:val="00E54E22"/>
    <w:rsid w:val="00E54E65"/>
    <w:rsid w:val="00E550B4"/>
    <w:rsid w:val="00E551DC"/>
    <w:rsid w:val="00E55321"/>
    <w:rsid w:val="00E5627B"/>
    <w:rsid w:val="00E56613"/>
    <w:rsid w:val="00E56BF5"/>
    <w:rsid w:val="00E56C60"/>
    <w:rsid w:val="00E56DA9"/>
    <w:rsid w:val="00E571EB"/>
    <w:rsid w:val="00E5752F"/>
    <w:rsid w:val="00E60273"/>
    <w:rsid w:val="00E60AA9"/>
    <w:rsid w:val="00E60CFA"/>
    <w:rsid w:val="00E611EB"/>
    <w:rsid w:val="00E61452"/>
    <w:rsid w:val="00E62643"/>
    <w:rsid w:val="00E6276F"/>
    <w:rsid w:val="00E63216"/>
    <w:rsid w:val="00E6336C"/>
    <w:rsid w:val="00E659D3"/>
    <w:rsid w:val="00E66AA7"/>
    <w:rsid w:val="00E66B39"/>
    <w:rsid w:val="00E67067"/>
    <w:rsid w:val="00E70AEC"/>
    <w:rsid w:val="00E70C19"/>
    <w:rsid w:val="00E70DD1"/>
    <w:rsid w:val="00E72740"/>
    <w:rsid w:val="00E72D8A"/>
    <w:rsid w:val="00E73AA3"/>
    <w:rsid w:val="00E73DAA"/>
    <w:rsid w:val="00E74C06"/>
    <w:rsid w:val="00E74E07"/>
    <w:rsid w:val="00E74FC6"/>
    <w:rsid w:val="00E750FD"/>
    <w:rsid w:val="00E753AE"/>
    <w:rsid w:val="00E75811"/>
    <w:rsid w:val="00E75C1B"/>
    <w:rsid w:val="00E76862"/>
    <w:rsid w:val="00E77A83"/>
    <w:rsid w:val="00E77E75"/>
    <w:rsid w:val="00E8008B"/>
    <w:rsid w:val="00E801F2"/>
    <w:rsid w:val="00E8152C"/>
    <w:rsid w:val="00E81AD3"/>
    <w:rsid w:val="00E82444"/>
    <w:rsid w:val="00E827F2"/>
    <w:rsid w:val="00E82FDB"/>
    <w:rsid w:val="00E8348D"/>
    <w:rsid w:val="00E8428C"/>
    <w:rsid w:val="00E845DA"/>
    <w:rsid w:val="00E84D0C"/>
    <w:rsid w:val="00E85311"/>
    <w:rsid w:val="00E85B42"/>
    <w:rsid w:val="00E85FC8"/>
    <w:rsid w:val="00E86E91"/>
    <w:rsid w:val="00E86FB1"/>
    <w:rsid w:val="00E87D5B"/>
    <w:rsid w:val="00E87F5A"/>
    <w:rsid w:val="00E90BD9"/>
    <w:rsid w:val="00E91A38"/>
    <w:rsid w:val="00E92469"/>
    <w:rsid w:val="00E92F9D"/>
    <w:rsid w:val="00E9330C"/>
    <w:rsid w:val="00E934CB"/>
    <w:rsid w:val="00E937BD"/>
    <w:rsid w:val="00E9398A"/>
    <w:rsid w:val="00E93C38"/>
    <w:rsid w:val="00E94AD9"/>
    <w:rsid w:val="00E95E06"/>
    <w:rsid w:val="00E96152"/>
    <w:rsid w:val="00E966FD"/>
    <w:rsid w:val="00E96BFA"/>
    <w:rsid w:val="00E970C6"/>
    <w:rsid w:val="00E97238"/>
    <w:rsid w:val="00EA0D11"/>
    <w:rsid w:val="00EA1690"/>
    <w:rsid w:val="00EA1B3C"/>
    <w:rsid w:val="00EA2003"/>
    <w:rsid w:val="00EA215B"/>
    <w:rsid w:val="00EA21D5"/>
    <w:rsid w:val="00EA2253"/>
    <w:rsid w:val="00EA2584"/>
    <w:rsid w:val="00EA3288"/>
    <w:rsid w:val="00EA3470"/>
    <w:rsid w:val="00EA3544"/>
    <w:rsid w:val="00EA3A9B"/>
    <w:rsid w:val="00EA436D"/>
    <w:rsid w:val="00EA4651"/>
    <w:rsid w:val="00EA474C"/>
    <w:rsid w:val="00EA4BA4"/>
    <w:rsid w:val="00EA55AA"/>
    <w:rsid w:val="00EB01A7"/>
    <w:rsid w:val="00EB0E7B"/>
    <w:rsid w:val="00EB1244"/>
    <w:rsid w:val="00EB1804"/>
    <w:rsid w:val="00EB2F46"/>
    <w:rsid w:val="00EB2FEA"/>
    <w:rsid w:val="00EB34BB"/>
    <w:rsid w:val="00EB4E78"/>
    <w:rsid w:val="00EB7329"/>
    <w:rsid w:val="00EC04D4"/>
    <w:rsid w:val="00EC0572"/>
    <w:rsid w:val="00EC0C2B"/>
    <w:rsid w:val="00EC0F88"/>
    <w:rsid w:val="00EC1151"/>
    <w:rsid w:val="00EC11DA"/>
    <w:rsid w:val="00EC270A"/>
    <w:rsid w:val="00EC2EEA"/>
    <w:rsid w:val="00EC3096"/>
    <w:rsid w:val="00EC35E7"/>
    <w:rsid w:val="00EC3E01"/>
    <w:rsid w:val="00EC3E92"/>
    <w:rsid w:val="00EC4AAF"/>
    <w:rsid w:val="00EC5317"/>
    <w:rsid w:val="00EC54E6"/>
    <w:rsid w:val="00EC58B8"/>
    <w:rsid w:val="00EC5954"/>
    <w:rsid w:val="00EC7B06"/>
    <w:rsid w:val="00EC7CAB"/>
    <w:rsid w:val="00ED01CF"/>
    <w:rsid w:val="00ED0927"/>
    <w:rsid w:val="00ED1226"/>
    <w:rsid w:val="00ED1792"/>
    <w:rsid w:val="00ED226D"/>
    <w:rsid w:val="00ED246E"/>
    <w:rsid w:val="00ED2661"/>
    <w:rsid w:val="00ED2AF6"/>
    <w:rsid w:val="00ED2B3E"/>
    <w:rsid w:val="00ED2E29"/>
    <w:rsid w:val="00ED2E75"/>
    <w:rsid w:val="00ED3C89"/>
    <w:rsid w:val="00ED3E87"/>
    <w:rsid w:val="00ED4C1C"/>
    <w:rsid w:val="00ED4E34"/>
    <w:rsid w:val="00ED4E82"/>
    <w:rsid w:val="00ED581F"/>
    <w:rsid w:val="00ED5A6D"/>
    <w:rsid w:val="00ED627C"/>
    <w:rsid w:val="00ED6810"/>
    <w:rsid w:val="00ED6E99"/>
    <w:rsid w:val="00ED7237"/>
    <w:rsid w:val="00ED7285"/>
    <w:rsid w:val="00ED7806"/>
    <w:rsid w:val="00ED7989"/>
    <w:rsid w:val="00EE0F5A"/>
    <w:rsid w:val="00EE187E"/>
    <w:rsid w:val="00EE23A3"/>
    <w:rsid w:val="00EE2732"/>
    <w:rsid w:val="00EE27CF"/>
    <w:rsid w:val="00EE32F0"/>
    <w:rsid w:val="00EE3613"/>
    <w:rsid w:val="00EE3972"/>
    <w:rsid w:val="00EE3CDE"/>
    <w:rsid w:val="00EE40B2"/>
    <w:rsid w:val="00EE45BB"/>
    <w:rsid w:val="00EE466D"/>
    <w:rsid w:val="00EE512C"/>
    <w:rsid w:val="00EE793F"/>
    <w:rsid w:val="00EF0009"/>
    <w:rsid w:val="00EF07A8"/>
    <w:rsid w:val="00EF1252"/>
    <w:rsid w:val="00EF1397"/>
    <w:rsid w:val="00EF1745"/>
    <w:rsid w:val="00EF21B2"/>
    <w:rsid w:val="00EF226B"/>
    <w:rsid w:val="00EF2592"/>
    <w:rsid w:val="00EF2720"/>
    <w:rsid w:val="00EF340F"/>
    <w:rsid w:val="00EF3A2B"/>
    <w:rsid w:val="00EF3CBE"/>
    <w:rsid w:val="00EF4A59"/>
    <w:rsid w:val="00EF4BDE"/>
    <w:rsid w:val="00EF5A46"/>
    <w:rsid w:val="00EF61BD"/>
    <w:rsid w:val="00EF635B"/>
    <w:rsid w:val="00EF6783"/>
    <w:rsid w:val="00F00B1A"/>
    <w:rsid w:val="00F01D4D"/>
    <w:rsid w:val="00F01F28"/>
    <w:rsid w:val="00F0239B"/>
    <w:rsid w:val="00F023DD"/>
    <w:rsid w:val="00F02DA6"/>
    <w:rsid w:val="00F031FD"/>
    <w:rsid w:val="00F0377D"/>
    <w:rsid w:val="00F04586"/>
    <w:rsid w:val="00F0509C"/>
    <w:rsid w:val="00F0581B"/>
    <w:rsid w:val="00F05E2D"/>
    <w:rsid w:val="00F060A8"/>
    <w:rsid w:val="00F10671"/>
    <w:rsid w:val="00F10860"/>
    <w:rsid w:val="00F10E8B"/>
    <w:rsid w:val="00F1149B"/>
    <w:rsid w:val="00F11705"/>
    <w:rsid w:val="00F1184A"/>
    <w:rsid w:val="00F11B1F"/>
    <w:rsid w:val="00F11EDF"/>
    <w:rsid w:val="00F1215D"/>
    <w:rsid w:val="00F121E0"/>
    <w:rsid w:val="00F123D3"/>
    <w:rsid w:val="00F12B5E"/>
    <w:rsid w:val="00F13860"/>
    <w:rsid w:val="00F13CB5"/>
    <w:rsid w:val="00F14971"/>
    <w:rsid w:val="00F15063"/>
    <w:rsid w:val="00F15306"/>
    <w:rsid w:val="00F1532D"/>
    <w:rsid w:val="00F15979"/>
    <w:rsid w:val="00F15E26"/>
    <w:rsid w:val="00F16307"/>
    <w:rsid w:val="00F1788C"/>
    <w:rsid w:val="00F205E9"/>
    <w:rsid w:val="00F21194"/>
    <w:rsid w:val="00F21A27"/>
    <w:rsid w:val="00F21B8D"/>
    <w:rsid w:val="00F21C3C"/>
    <w:rsid w:val="00F22365"/>
    <w:rsid w:val="00F22602"/>
    <w:rsid w:val="00F22803"/>
    <w:rsid w:val="00F23220"/>
    <w:rsid w:val="00F239A4"/>
    <w:rsid w:val="00F23FC4"/>
    <w:rsid w:val="00F24010"/>
    <w:rsid w:val="00F244F9"/>
    <w:rsid w:val="00F249DF"/>
    <w:rsid w:val="00F24CE3"/>
    <w:rsid w:val="00F24DA8"/>
    <w:rsid w:val="00F254A0"/>
    <w:rsid w:val="00F25DEE"/>
    <w:rsid w:val="00F267B1"/>
    <w:rsid w:val="00F2737B"/>
    <w:rsid w:val="00F301EC"/>
    <w:rsid w:val="00F30677"/>
    <w:rsid w:val="00F3199C"/>
    <w:rsid w:val="00F327FB"/>
    <w:rsid w:val="00F33E2C"/>
    <w:rsid w:val="00F346FB"/>
    <w:rsid w:val="00F34F1B"/>
    <w:rsid w:val="00F36044"/>
    <w:rsid w:val="00F36122"/>
    <w:rsid w:val="00F36DDA"/>
    <w:rsid w:val="00F36FDC"/>
    <w:rsid w:val="00F37636"/>
    <w:rsid w:val="00F3778C"/>
    <w:rsid w:val="00F407BD"/>
    <w:rsid w:val="00F41129"/>
    <w:rsid w:val="00F41829"/>
    <w:rsid w:val="00F419D1"/>
    <w:rsid w:val="00F42C17"/>
    <w:rsid w:val="00F42F85"/>
    <w:rsid w:val="00F43387"/>
    <w:rsid w:val="00F43699"/>
    <w:rsid w:val="00F4387A"/>
    <w:rsid w:val="00F44138"/>
    <w:rsid w:val="00F4448B"/>
    <w:rsid w:val="00F448EB"/>
    <w:rsid w:val="00F44D33"/>
    <w:rsid w:val="00F44DD2"/>
    <w:rsid w:val="00F46333"/>
    <w:rsid w:val="00F46554"/>
    <w:rsid w:val="00F46880"/>
    <w:rsid w:val="00F46EE3"/>
    <w:rsid w:val="00F473E6"/>
    <w:rsid w:val="00F47480"/>
    <w:rsid w:val="00F477FE"/>
    <w:rsid w:val="00F47A34"/>
    <w:rsid w:val="00F47B54"/>
    <w:rsid w:val="00F47BC6"/>
    <w:rsid w:val="00F5112C"/>
    <w:rsid w:val="00F51305"/>
    <w:rsid w:val="00F518D0"/>
    <w:rsid w:val="00F51F44"/>
    <w:rsid w:val="00F52354"/>
    <w:rsid w:val="00F5235E"/>
    <w:rsid w:val="00F52463"/>
    <w:rsid w:val="00F527B7"/>
    <w:rsid w:val="00F52BCE"/>
    <w:rsid w:val="00F53034"/>
    <w:rsid w:val="00F531C3"/>
    <w:rsid w:val="00F53921"/>
    <w:rsid w:val="00F540FE"/>
    <w:rsid w:val="00F54346"/>
    <w:rsid w:val="00F55E20"/>
    <w:rsid w:val="00F55E39"/>
    <w:rsid w:val="00F56584"/>
    <w:rsid w:val="00F56E3D"/>
    <w:rsid w:val="00F5737B"/>
    <w:rsid w:val="00F575D9"/>
    <w:rsid w:val="00F578A4"/>
    <w:rsid w:val="00F6095E"/>
    <w:rsid w:val="00F60D46"/>
    <w:rsid w:val="00F612C5"/>
    <w:rsid w:val="00F6159C"/>
    <w:rsid w:val="00F62175"/>
    <w:rsid w:val="00F623B2"/>
    <w:rsid w:val="00F62641"/>
    <w:rsid w:val="00F62CE0"/>
    <w:rsid w:val="00F62FB1"/>
    <w:rsid w:val="00F63B71"/>
    <w:rsid w:val="00F641B2"/>
    <w:rsid w:val="00F64629"/>
    <w:rsid w:val="00F64FB7"/>
    <w:rsid w:val="00F65E73"/>
    <w:rsid w:val="00F66D8B"/>
    <w:rsid w:val="00F6720A"/>
    <w:rsid w:val="00F67957"/>
    <w:rsid w:val="00F70E37"/>
    <w:rsid w:val="00F7174D"/>
    <w:rsid w:val="00F71A8E"/>
    <w:rsid w:val="00F729E4"/>
    <w:rsid w:val="00F73B01"/>
    <w:rsid w:val="00F74E1B"/>
    <w:rsid w:val="00F75629"/>
    <w:rsid w:val="00F764E2"/>
    <w:rsid w:val="00F76534"/>
    <w:rsid w:val="00F768D8"/>
    <w:rsid w:val="00F77722"/>
    <w:rsid w:val="00F80571"/>
    <w:rsid w:val="00F8103A"/>
    <w:rsid w:val="00F8182E"/>
    <w:rsid w:val="00F8186B"/>
    <w:rsid w:val="00F81A00"/>
    <w:rsid w:val="00F81BF5"/>
    <w:rsid w:val="00F82135"/>
    <w:rsid w:val="00F82538"/>
    <w:rsid w:val="00F826E4"/>
    <w:rsid w:val="00F83003"/>
    <w:rsid w:val="00F8387F"/>
    <w:rsid w:val="00F84019"/>
    <w:rsid w:val="00F84AFC"/>
    <w:rsid w:val="00F84B3A"/>
    <w:rsid w:val="00F8509B"/>
    <w:rsid w:val="00F85937"/>
    <w:rsid w:val="00F85A42"/>
    <w:rsid w:val="00F85CB4"/>
    <w:rsid w:val="00F85CD2"/>
    <w:rsid w:val="00F85E88"/>
    <w:rsid w:val="00F85FED"/>
    <w:rsid w:val="00F862AB"/>
    <w:rsid w:val="00F86437"/>
    <w:rsid w:val="00F86CA5"/>
    <w:rsid w:val="00F8768E"/>
    <w:rsid w:val="00F878F1"/>
    <w:rsid w:val="00F87DB0"/>
    <w:rsid w:val="00F90AB9"/>
    <w:rsid w:val="00F917BA"/>
    <w:rsid w:val="00F9188A"/>
    <w:rsid w:val="00F91A0E"/>
    <w:rsid w:val="00F91D2A"/>
    <w:rsid w:val="00F92A1E"/>
    <w:rsid w:val="00F92AEC"/>
    <w:rsid w:val="00F92BA3"/>
    <w:rsid w:val="00F93EF7"/>
    <w:rsid w:val="00F9441E"/>
    <w:rsid w:val="00F94A1A"/>
    <w:rsid w:val="00F95CDA"/>
    <w:rsid w:val="00F965B4"/>
    <w:rsid w:val="00F96A88"/>
    <w:rsid w:val="00F97B3B"/>
    <w:rsid w:val="00F97BEB"/>
    <w:rsid w:val="00FA0084"/>
    <w:rsid w:val="00FA18AD"/>
    <w:rsid w:val="00FA26AF"/>
    <w:rsid w:val="00FA2775"/>
    <w:rsid w:val="00FA2B3F"/>
    <w:rsid w:val="00FA2D40"/>
    <w:rsid w:val="00FA3848"/>
    <w:rsid w:val="00FA3D76"/>
    <w:rsid w:val="00FA4B16"/>
    <w:rsid w:val="00FA5E3C"/>
    <w:rsid w:val="00FA6E92"/>
    <w:rsid w:val="00FA7966"/>
    <w:rsid w:val="00FA7ACD"/>
    <w:rsid w:val="00FA7E37"/>
    <w:rsid w:val="00FB0932"/>
    <w:rsid w:val="00FB0F9F"/>
    <w:rsid w:val="00FB1217"/>
    <w:rsid w:val="00FB149B"/>
    <w:rsid w:val="00FB18D8"/>
    <w:rsid w:val="00FB23CB"/>
    <w:rsid w:val="00FB28BE"/>
    <w:rsid w:val="00FB3828"/>
    <w:rsid w:val="00FB3983"/>
    <w:rsid w:val="00FB39D1"/>
    <w:rsid w:val="00FB3EE1"/>
    <w:rsid w:val="00FB4181"/>
    <w:rsid w:val="00FB4F44"/>
    <w:rsid w:val="00FB5044"/>
    <w:rsid w:val="00FB549F"/>
    <w:rsid w:val="00FB57CF"/>
    <w:rsid w:val="00FB5C5D"/>
    <w:rsid w:val="00FB5EDA"/>
    <w:rsid w:val="00FB6259"/>
    <w:rsid w:val="00FB68E8"/>
    <w:rsid w:val="00FB7401"/>
    <w:rsid w:val="00FB7776"/>
    <w:rsid w:val="00FB7B85"/>
    <w:rsid w:val="00FB7DFF"/>
    <w:rsid w:val="00FC0549"/>
    <w:rsid w:val="00FC0840"/>
    <w:rsid w:val="00FC0E6A"/>
    <w:rsid w:val="00FC1091"/>
    <w:rsid w:val="00FC1153"/>
    <w:rsid w:val="00FC147D"/>
    <w:rsid w:val="00FC194B"/>
    <w:rsid w:val="00FC3DDD"/>
    <w:rsid w:val="00FC4AAE"/>
    <w:rsid w:val="00FC4D14"/>
    <w:rsid w:val="00FC4DC7"/>
    <w:rsid w:val="00FC5031"/>
    <w:rsid w:val="00FC52C2"/>
    <w:rsid w:val="00FC5833"/>
    <w:rsid w:val="00FC59E2"/>
    <w:rsid w:val="00FC61E9"/>
    <w:rsid w:val="00FC6B42"/>
    <w:rsid w:val="00FC749A"/>
    <w:rsid w:val="00FC7BF0"/>
    <w:rsid w:val="00FD34DB"/>
    <w:rsid w:val="00FD34F7"/>
    <w:rsid w:val="00FD35D3"/>
    <w:rsid w:val="00FD35F6"/>
    <w:rsid w:val="00FD526C"/>
    <w:rsid w:val="00FD5D5E"/>
    <w:rsid w:val="00FD5FC4"/>
    <w:rsid w:val="00FD63CC"/>
    <w:rsid w:val="00FD694E"/>
    <w:rsid w:val="00FD6D68"/>
    <w:rsid w:val="00FD72AB"/>
    <w:rsid w:val="00FD77B6"/>
    <w:rsid w:val="00FE0528"/>
    <w:rsid w:val="00FE1FE8"/>
    <w:rsid w:val="00FE21CA"/>
    <w:rsid w:val="00FE256E"/>
    <w:rsid w:val="00FE2AF9"/>
    <w:rsid w:val="00FE2B6B"/>
    <w:rsid w:val="00FE2D45"/>
    <w:rsid w:val="00FE307C"/>
    <w:rsid w:val="00FE3B82"/>
    <w:rsid w:val="00FE44C1"/>
    <w:rsid w:val="00FE4A3C"/>
    <w:rsid w:val="00FE4BD8"/>
    <w:rsid w:val="00FE4D6C"/>
    <w:rsid w:val="00FE588E"/>
    <w:rsid w:val="00FE5A42"/>
    <w:rsid w:val="00FE5EB2"/>
    <w:rsid w:val="00FE6755"/>
    <w:rsid w:val="00FE786F"/>
    <w:rsid w:val="00FE7AEA"/>
    <w:rsid w:val="00FE7D5A"/>
    <w:rsid w:val="00FF0702"/>
    <w:rsid w:val="00FF082A"/>
    <w:rsid w:val="00FF0B27"/>
    <w:rsid w:val="00FF0B5F"/>
    <w:rsid w:val="00FF122A"/>
    <w:rsid w:val="00FF1D85"/>
    <w:rsid w:val="00FF2BB3"/>
    <w:rsid w:val="00FF31A6"/>
    <w:rsid w:val="00FF3B5B"/>
    <w:rsid w:val="00FF5120"/>
    <w:rsid w:val="00FF60A2"/>
    <w:rsid w:val="00FF6115"/>
    <w:rsid w:val="00FF6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11F"/>
  </w:style>
  <w:style w:type="paragraph" w:styleId="Heading1">
    <w:name w:val="heading 1"/>
    <w:basedOn w:val="Normal"/>
    <w:link w:val="Heading1Char"/>
    <w:uiPriority w:val="9"/>
    <w:qFormat/>
    <w:rsid w:val="004C6C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C2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C6C2F"/>
    <w:rPr>
      <w:color w:val="0000FF"/>
      <w:u w:val="single"/>
    </w:rPr>
  </w:style>
  <w:style w:type="paragraph" w:styleId="NormalWeb">
    <w:name w:val="Normal (Web)"/>
    <w:basedOn w:val="Normal"/>
    <w:uiPriority w:val="99"/>
    <w:unhideWhenUsed/>
    <w:rsid w:val="004C6C2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C6C2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C6C2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C6C2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C6C2F"/>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597403769">
      <w:bodyDiv w:val="1"/>
      <w:marLeft w:val="0"/>
      <w:marRight w:val="0"/>
      <w:marTop w:val="0"/>
      <w:marBottom w:val="0"/>
      <w:divBdr>
        <w:top w:val="none" w:sz="0" w:space="0" w:color="auto"/>
        <w:left w:val="none" w:sz="0" w:space="0" w:color="auto"/>
        <w:bottom w:val="none" w:sz="0" w:space="0" w:color="auto"/>
        <w:right w:val="none" w:sz="0" w:space="0" w:color="auto"/>
      </w:divBdr>
      <w:divsChild>
        <w:div w:id="190729164">
          <w:marLeft w:val="0"/>
          <w:marRight w:val="0"/>
          <w:marTop w:val="0"/>
          <w:marBottom w:val="0"/>
          <w:divBdr>
            <w:top w:val="none" w:sz="0" w:space="0" w:color="auto"/>
            <w:left w:val="none" w:sz="0" w:space="0" w:color="auto"/>
            <w:bottom w:val="none" w:sz="0" w:space="0" w:color="auto"/>
            <w:right w:val="none" w:sz="0" w:space="0" w:color="auto"/>
          </w:divBdr>
          <w:divsChild>
            <w:div w:id="1707216504">
              <w:marLeft w:val="0"/>
              <w:marRight w:val="0"/>
              <w:marTop w:val="0"/>
              <w:marBottom w:val="0"/>
              <w:divBdr>
                <w:top w:val="none" w:sz="0" w:space="0" w:color="auto"/>
                <w:left w:val="none" w:sz="0" w:space="0" w:color="auto"/>
                <w:bottom w:val="none" w:sz="0" w:space="0" w:color="auto"/>
                <w:right w:val="none" w:sz="0" w:space="0" w:color="auto"/>
              </w:divBdr>
              <w:divsChild>
                <w:div w:id="11086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5983">
          <w:marLeft w:val="0"/>
          <w:marRight w:val="0"/>
          <w:marTop w:val="0"/>
          <w:marBottom w:val="0"/>
          <w:divBdr>
            <w:top w:val="none" w:sz="0" w:space="0" w:color="auto"/>
            <w:left w:val="none" w:sz="0" w:space="0" w:color="auto"/>
            <w:bottom w:val="none" w:sz="0" w:space="0" w:color="auto"/>
            <w:right w:val="none" w:sz="0" w:space="0" w:color="auto"/>
          </w:divBdr>
          <w:divsChild>
            <w:div w:id="2073190036">
              <w:marLeft w:val="0"/>
              <w:marRight w:val="0"/>
              <w:marTop w:val="0"/>
              <w:marBottom w:val="0"/>
              <w:divBdr>
                <w:top w:val="none" w:sz="0" w:space="0" w:color="auto"/>
                <w:left w:val="none" w:sz="0" w:space="0" w:color="auto"/>
                <w:bottom w:val="none" w:sz="0" w:space="0" w:color="auto"/>
                <w:right w:val="none" w:sz="0" w:space="0" w:color="auto"/>
              </w:divBdr>
              <w:divsChild>
                <w:div w:id="2136555084">
                  <w:marLeft w:val="0"/>
                  <w:marRight w:val="0"/>
                  <w:marTop w:val="0"/>
                  <w:marBottom w:val="0"/>
                  <w:divBdr>
                    <w:top w:val="none" w:sz="0" w:space="0" w:color="auto"/>
                    <w:left w:val="none" w:sz="0" w:space="0" w:color="auto"/>
                    <w:bottom w:val="none" w:sz="0" w:space="0" w:color="auto"/>
                    <w:right w:val="none" w:sz="0" w:space="0" w:color="auto"/>
                  </w:divBdr>
                </w:div>
              </w:divsChild>
            </w:div>
            <w:div w:id="1128478377">
              <w:marLeft w:val="0"/>
              <w:marRight w:val="0"/>
              <w:marTop w:val="0"/>
              <w:marBottom w:val="0"/>
              <w:divBdr>
                <w:top w:val="none" w:sz="0" w:space="0" w:color="auto"/>
                <w:left w:val="none" w:sz="0" w:space="0" w:color="auto"/>
                <w:bottom w:val="none" w:sz="0" w:space="0" w:color="auto"/>
                <w:right w:val="none" w:sz="0" w:space="0" w:color="auto"/>
              </w:divBdr>
              <w:divsChild>
                <w:div w:id="535780944">
                  <w:marLeft w:val="0"/>
                  <w:marRight w:val="0"/>
                  <w:marTop w:val="0"/>
                  <w:marBottom w:val="0"/>
                  <w:divBdr>
                    <w:top w:val="none" w:sz="0" w:space="0" w:color="auto"/>
                    <w:left w:val="none" w:sz="0" w:space="0" w:color="auto"/>
                    <w:bottom w:val="none" w:sz="0" w:space="0" w:color="auto"/>
                    <w:right w:val="none" w:sz="0" w:space="0" w:color="auto"/>
                  </w:divBdr>
                  <w:divsChild>
                    <w:div w:id="21406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hnologijahrane.com/pravilnik/pravilnik-o-podsticajima-za-podrsku-investicijama-u-primarnu-poljoprivrednu-proizvodn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2482</Words>
  <Characters>14152</Characters>
  <Application>Microsoft Office Word</Application>
  <DocSecurity>0</DocSecurity>
  <Lines>117</Lines>
  <Paragraphs>33</Paragraphs>
  <ScaleCrop>false</ScaleCrop>
  <Company/>
  <LinksUpToDate>false</LinksUpToDate>
  <CharactersWithSpaces>16601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Ristic</dc:creator>
  <cp:lastModifiedBy>Ristic</cp:lastModifiedBy>
  <cp:revision>1</cp:revision>
  <dcterms:created xsi:type="dcterms:W3CDTF">2014-10-18T07:26:00Z</dcterms:created>
  <dcterms:modified xsi:type="dcterms:W3CDTF">2014-10-18T07:27:00Z</dcterms:modified>
</cp:coreProperties>
</file>